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84946" w:rsidRDefault="0074101C" w:rsidP="00B84946">
      <w:pPr>
        <w:rPr>
          <w:sz w:val="20"/>
        </w:rPr>
      </w:pPr>
      <w:r>
        <w:rPr>
          <w:rFonts w:ascii="Garamond" w:hAnsi="Garamond"/>
          <w:b/>
          <w:bCs/>
          <w:noProof/>
          <w:sz w:val="20"/>
        </w:rPr>
        <mc:AlternateContent>
          <mc:Choice Requires="wps">
            <w:drawing>
              <wp:anchor distT="0" distB="0" distL="114300" distR="114300" simplePos="0" relativeHeight="251656704" behindDoc="0" locked="0" layoutInCell="1" allowOverlap="1">
                <wp:simplePos x="0" y="0"/>
                <wp:positionH relativeFrom="column">
                  <wp:posOffset>685800</wp:posOffset>
                </wp:positionH>
                <wp:positionV relativeFrom="paragraph">
                  <wp:posOffset>-114300</wp:posOffset>
                </wp:positionV>
                <wp:extent cx="1943100" cy="7200900"/>
                <wp:effectExtent l="0" t="0" r="0" b="0"/>
                <wp:wrapNone/>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7200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709A" w:rsidRDefault="0096709A" w:rsidP="00B84946">
                            <w:pPr>
                              <w:pStyle w:val="BodyText"/>
                              <w:rPr>
                                <w:rFonts w:ascii="Garamond" w:hAnsi="Garamond"/>
                                <w:b/>
                                <w:sz w:val="20"/>
                                <w:szCs w:val="20"/>
                                <w:u w:val="single"/>
                              </w:rPr>
                            </w:pPr>
                            <w:r w:rsidRPr="003F51DC">
                              <w:rPr>
                                <w:rFonts w:ascii="Garamond" w:hAnsi="Garamond"/>
                                <w:b/>
                                <w:sz w:val="20"/>
                                <w:szCs w:val="20"/>
                                <w:u w:val="single"/>
                              </w:rPr>
                              <w:t>CONTINUING EDUCATION</w:t>
                            </w:r>
                          </w:p>
                          <w:p w:rsidR="003F51DC" w:rsidRDefault="003F51DC" w:rsidP="0087295D">
                            <w:pPr>
                              <w:jc w:val="center"/>
                              <w:rPr>
                                <w:sz w:val="22"/>
                              </w:rPr>
                            </w:pPr>
                          </w:p>
                          <w:p w:rsidR="0096709A" w:rsidRPr="003F51DC" w:rsidRDefault="0096709A" w:rsidP="0087295D">
                            <w:pPr>
                              <w:jc w:val="center"/>
                              <w:rPr>
                                <w:sz w:val="20"/>
                                <w:szCs w:val="20"/>
                              </w:rPr>
                            </w:pPr>
                            <w:r w:rsidRPr="003F51DC">
                              <w:rPr>
                                <w:sz w:val="20"/>
                                <w:szCs w:val="20"/>
                              </w:rPr>
                              <w:t xml:space="preserve">The educational portion is sponsored by the Mississippi Department of Mental Health, Division of Professional Development. Application has been submitted for 6.5 clock hours for the following: Mental Health Therapist (DMH), MH-MR Administrator (DMH), </w:t>
                            </w:r>
                            <w:proofErr w:type="gramStart"/>
                            <w:r w:rsidRPr="003F51DC">
                              <w:rPr>
                                <w:sz w:val="20"/>
                                <w:szCs w:val="20"/>
                              </w:rPr>
                              <w:t>National</w:t>
                            </w:r>
                            <w:proofErr w:type="gramEnd"/>
                            <w:r w:rsidRPr="003F51DC">
                              <w:rPr>
                                <w:sz w:val="20"/>
                                <w:szCs w:val="20"/>
                              </w:rPr>
                              <w:t xml:space="preserve"> Board for Certified Counselors</w:t>
                            </w:r>
                            <w:r w:rsidR="00B1592F" w:rsidRPr="003F51DC">
                              <w:rPr>
                                <w:sz w:val="20"/>
                                <w:szCs w:val="20"/>
                              </w:rPr>
                              <w:t xml:space="preserve"> (NBCC)</w:t>
                            </w:r>
                            <w:r w:rsidRPr="003F51DC">
                              <w:rPr>
                                <w:sz w:val="20"/>
                                <w:szCs w:val="20"/>
                              </w:rPr>
                              <w:t xml:space="preserve"> and National Association of Social Workers</w:t>
                            </w:r>
                            <w:r w:rsidR="00B1592F" w:rsidRPr="003F51DC">
                              <w:rPr>
                                <w:sz w:val="20"/>
                                <w:szCs w:val="20"/>
                              </w:rPr>
                              <w:t xml:space="preserve"> (NASW)</w:t>
                            </w:r>
                            <w:r w:rsidRPr="003F51DC">
                              <w:rPr>
                                <w:sz w:val="20"/>
                                <w:szCs w:val="20"/>
                              </w:rPr>
                              <w:t xml:space="preserve">, Mississippi Chapter.  </w:t>
                            </w:r>
                            <w:r w:rsidRPr="003F51DC">
                              <w:rPr>
                                <w:bCs/>
                                <w:sz w:val="20"/>
                                <w:szCs w:val="20"/>
                              </w:rPr>
                              <w:t xml:space="preserve">The Department of Mental Health, Division of Professional Development is approved as a provider by the National Association of Social Workers, Mississippi Chapter, (for period of </w:t>
                            </w:r>
                            <w:r w:rsidR="00B1592F" w:rsidRPr="003F51DC">
                              <w:rPr>
                                <w:bCs/>
                                <w:sz w:val="20"/>
                                <w:szCs w:val="20"/>
                              </w:rPr>
                              <w:t>10/17/2011</w:t>
                            </w:r>
                            <w:r w:rsidRPr="003F51DC">
                              <w:rPr>
                                <w:bCs/>
                                <w:sz w:val="20"/>
                                <w:szCs w:val="20"/>
                              </w:rPr>
                              <w:t xml:space="preserve"> through </w:t>
                            </w:r>
                            <w:r w:rsidR="00B1592F" w:rsidRPr="003F51DC">
                              <w:rPr>
                                <w:bCs/>
                                <w:sz w:val="20"/>
                                <w:szCs w:val="20"/>
                              </w:rPr>
                              <w:t>10/17/2013</w:t>
                            </w:r>
                            <w:r w:rsidRPr="003F51DC">
                              <w:rPr>
                                <w:bCs/>
                                <w:sz w:val="20"/>
                                <w:szCs w:val="20"/>
                              </w:rPr>
                              <w:t>).  The Division maintains responsibility for the educational program.</w:t>
                            </w:r>
                            <w:r w:rsidRPr="003F51DC">
                              <w:rPr>
                                <w:sz w:val="20"/>
                                <w:szCs w:val="20"/>
                              </w:rPr>
                              <w:t xml:space="preserve">  If you have any questions about continuing education, please call</w:t>
                            </w:r>
                          </w:p>
                          <w:p w:rsidR="0096709A" w:rsidRPr="003F51DC" w:rsidRDefault="0096709A" w:rsidP="0087295D">
                            <w:pPr>
                              <w:jc w:val="center"/>
                              <w:rPr>
                                <w:sz w:val="20"/>
                                <w:szCs w:val="20"/>
                              </w:rPr>
                            </w:pPr>
                            <w:r w:rsidRPr="003F51DC">
                              <w:rPr>
                                <w:sz w:val="20"/>
                                <w:szCs w:val="20"/>
                              </w:rPr>
                              <w:t>601-359-1288.</w:t>
                            </w:r>
                          </w:p>
                          <w:p w:rsidR="0096709A" w:rsidRPr="003F51DC" w:rsidRDefault="0096709A" w:rsidP="0087295D">
                            <w:pPr>
                              <w:jc w:val="center"/>
                              <w:rPr>
                                <w:sz w:val="20"/>
                                <w:szCs w:val="20"/>
                              </w:rPr>
                            </w:pPr>
                            <w:r w:rsidRPr="003F51DC">
                              <w:rPr>
                                <w:b/>
                                <w:sz w:val="20"/>
                                <w:szCs w:val="20"/>
                              </w:rPr>
                              <w:t>MH Therapist</w:t>
                            </w:r>
                          </w:p>
                          <w:p w:rsidR="0096709A" w:rsidRPr="003F51DC" w:rsidRDefault="0096709A" w:rsidP="0087295D">
                            <w:pPr>
                              <w:rPr>
                                <w:sz w:val="20"/>
                                <w:szCs w:val="20"/>
                              </w:rPr>
                            </w:pPr>
                            <w:r w:rsidRPr="003F51DC">
                              <w:rPr>
                                <w:b/>
                                <w:sz w:val="20"/>
                                <w:szCs w:val="20"/>
                              </w:rPr>
                              <w:t xml:space="preserve">       &amp; MH/MR Admin</w:t>
                            </w:r>
                          </w:p>
                          <w:p w:rsidR="0096709A" w:rsidRPr="003F51DC" w:rsidRDefault="0096709A" w:rsidP="0087295D">
                            <w:pPr>
                              <w:rPr>
                                <w:sz w:val="20"/>
                                <w:szCs w:val="20"/>
                              </w:rPr>
                            </w:pPr>
                            <w:r w:rsidRPr="003F51DC">
                              <w:rPr>
                                <w:sz w:val="20"/>
                                <w:szCs w:val="20"/>
                              </w:rPr>
                              <w:t xml:space="preserve">      6.5 </w:t>
                            </w:r>
                            <w:proofErr w:type="spellStart"/>
                            <w:proofErr w:type="gramStart"/>
                            <w:r w:rsidRPr="003F51DC">
                              <w:rPr>
                                <w:sz w:val="20"/>
                                <w:szCs w:val="20"/>
                              </w:rPr>
                              <w:t>ce's</w:t>
                            </w:r>
                            <w:proofErr w:type="spellEnd"/>
                            <w:proofErr w:type="gramEnd"/>
                            <w:r w:rsidRPr="003F51DC">
                              <w:rPr>
                                <w:sz w:val="20"/>
                                <w:szCs w:val="20"/>
                              </w:rPr>
                              <w:t xml:space="preserve"> included in                                  </w:t>
                            </w:r>
                          </w:p>
                          <w:p w:rsidR="0096709A" w:rsidRPr="003F51DC" w:rsidRDefault="0096709A" w:rsidP="0087295D">
                            <w:pPr>
                              <w:rPr>
                                <w:sz w:val="20"/>
                                <w:szCs w:val="20"/>
                              </w:rPr>
                            </w:pPr>
                            <w:r w:rsidRPr="003F51DC">
                              <w:rPr>
                                <w:sz w:val="20"/>
                                <w:szCs w:val="20"/>
                              </w:rPr>
                              <w:t xml:space="preserve">      </w:t>
                            </w:r>
                            <w:proofErr w:type="gramStart"/>
                            <w:r w:rsidRPr="003F51DC">
                              <w:rPr>
                                <w:sz w:val="20"/>
                                <w:szCs w:val="20"/>
                              </w:rPr>
                              <w:t>conference</w:t>
                            </w:r>
                            <w:proofErr w:type="gramEnd"/>
                            <w:r w:rsidRPr="003F51DC">
                              <w:rPr>
                                <w:sz w:val="20"/>
                                <w:szCs w:val="20"/>
                              </w:rPr>
                              <w:t xml:space="preserve"> fee  </w:t>
                            </w:r>
                          </w:p>
                          <w:p w:rsidR="0096709A" w:rsidRPr="003F51DC" w:rsidRDefault="0096709A" w:rsidP="00C842CD">
                            <w:pPr>
                              <w:ind w:left="360"/>
                              <w:rPr>
                                <w:b/>
                                <w:sz w:val="20"/>
                                <w:szCs w:val="20"/>
                              </w:rPr>
                            </w:pPr>
                            <w:r w:rsidRPr="003F51DC">
                              <w:rPr>
                                <w:b/>
                                <w:sz w:val="20"/>
                                <w:szCs w:val="20"/>
                              </w:rPr>
                              <w:t xml:space="preserve">     Social Worker</w:t>
                            </w:r>
                          </w:p>
                          <w:p w:rsidR="0096709A" w:rsidRPr="003F51DC" w:rsidRDefault="0096709A" w:rsidP="00C261E6">
                            <w:pPr>
                              <w:ind w:firstLine="360"/>
                              <w:rPr>
                                <w:sz w:val="20"/>
                                <w:szCs w:val="20"/>
                              </w:rPr>
                            </w:pPr>
                            <w:r w:rsidRPr="003F51DC">
                              <w:rPr>
                                <w:sz w:val="20"/>
                                <w:szCs w:val="20"/>
                              </w:rPr>
                              <w:t xml:space="preserve">6.5 clock hours included in </w:t>
                            </w:r>
                          </w:p>
                          <w:p w:rsidR="0096709A" w:rsidRPr="003F51DC" w:rsidRDefault="0096709A" w:rsidP="00C261E6">
                            <w:pPr>
                              <w:ind w:firstLine="360"/>
                              <w:rPr>
                                <w:sz w:val="20"/>
                                <w:szCs w:val="20"/>
                              </w:rPr>
                            </w:pPr>
                            <w:proofErr w:type="gramStart"/>
                            <w:r w:rsidRPr="003F51DC">
                              <w:rPr>
                                <w:sz w:val="20"/>
                                <w:szCs w:val="20"/>
                              </w:rPr>
                              <w:t>conference</w:t>
                            </w:r>
                            <w:proofErr w:type="gramEnd"/>
                            <w:r w:rsidRPr="003F51DC">
                              <w:rPr>
                                <w:sz w:val="20"/>
                                <w:szCs w:val="20"/>
                              </w:rPr>
                              <w:t xml:space="preserve"> fee</w:t>
                            </w:r>
                          </w:p>
                          <w:p w:rsidR="0096709A" w:rsidRPr="003F51DC" w:rsidRDefault="0096709A" w:rsidP="00C842CD">
                            <w:pPr>
                              <w:pStyle w:val="BodyText"/>
                              <w:jc w:val="left"/>
                              <w:rPr>
                                <w:b/>
                                <w:sz w:val="20"/>
                                <w:szCs w:val="20"/>
                              </w:rPr>
                            </w:pPr>
                            <w:r w:rsidRPr="003F51DC">
                              <w:rPr>
                                <w:b/>
                                <w:sz w:val="20"/>
                                <w:szCs w:val="20"/>
                              </w:rPr>
                              <w:t xml:space="preserve">           Counselors:  </w:t>
                            </w:r>
                          </w:p>
                          <w:p w:rsidR="0096709A" w:rsidRPr="003F51DC" w:rsidRDefault="0096709A" w:rsidP="00C261E6">
                            <w:pPr>
                              <w:pStyle w:val="BodyText"/>
                              <w:ind w:left="360"/>
                              <w:jc w:val="left"/>
                              <w:rPr>
                                <w:sz w:val="20"/>
                                <w:szCs w:val="20"/>
                              </w:rPr>
                            </w:pPr>
                            <w:r w:rsidRPr="003F51DC">
                              <w:rPr>
                                <w:sz w:val="20"/>
                                <w:szCs w:val="20"/>
                              </w:rPr>
                              <w:t xml:space="preserve">6.5 </w:t>
                            </w:r>
                            <w:proofErr w:type="spellStart"/>
                            <w:proofErr w:type="gramStart"/>
                            <w:r w:rsidRPr="003F51DC">
                              <w:rPr>
                                <w:sz w:val="20"/>
                                <w:szCs w:val="20"/>
                              </w:rPr>
                              <w:t>ce’s</w:t>
                            </w:r>
                            <w:proofErr w:type="spellEnd"/>
                            <w:proofErr w:type="gramEnd"/>
                            <w:r w:rsidRPr="003F51DC">
                              <w:rPr>
                                <w:sz w:val="20"/>
                                <w:szCs w:val="20"/>
                              </w:rPr>
                              <w:t xml:space="preserve"> included in the conference fee</w:t>
                            </w:r>
                          </w:p>
                          <w:p w:rsidR="0096709A" w:rsidRPr="003F51DC" w:rsidRDefault="0096709A" w:rsidP="00C842CD">
                            <w:pPr>
                              <w:pStyle w:val="BodyText"/>
                              <w:ind w:left="360"/>
                              <w:jc w:val="left"/>
                              <w:rPr>
                                <w:b/>
                                <w:sz w:val="20"/>
                                <w:szCs w:val="20"/>
                              </w:rPr>
                            </w:pPr>
                            <w:r w:rsidRPr="003F51DC">
                              <w:rPr>
                                <w:b/>
                                <w:sz w:val="20"/>
                                <w:szCs w:val="20"/>
                              </w:rPr>
                              <w:t xml:space="preserve"> Teachers &amp; Others: </w:t>
                            </w:r>
                          </w:p>
                          <w:p w:rsidR="0096709A" w:rsidRPr="003F51DC" w:rsidRDefault="0096709A" w:rsidP="00C261E6">
                            <w:pPr>
                              <w:pStyle w:val="BodyText"/>
                              <w:ind w:left="360"/>
                              <w:jc w:val="left"/>
                              <w:rPr>
                                <w:b/>
                                <w:bCs/>
                                <w:sz w:val="20"/>
                                <w:szCs w:val="20"/>
                              </w:rPr>
                            </w:pPr>
                            <w:r w:rsidRPr="003F51DC">
                              <w:rPr>
                                <w:sz w:val="20"/>
                                <w:szCs w:val="20"/>
                              </w:rPr>
                              <w:t xml:space="preserve">.6 </w:t>
                            </w:r>
                            <w:proofErr w:type="spellStart"/>
                            <w:proofErr w:type="gramStart"/>
                            <w:r w:rsidRPr="003F51DC">
                              <w:rPr>
                                <w:sz w:val="20"/>
                                <w:szCs w:val="20"/>
                              </w:rPr>
                              <w:t>ce’s</w:t>
                            </w:r>
                            <w:proofErr w:type="spellEnd"/>
                            <w:proofErr w:type="gramEnd"/>
                            <w:r w:rsidRPr="003F51DC">
                              <w:rPr>
                                <w:sz w:val="20"/>
                                <w:szCs w:val="20"/>
                              </w:rPr>
                              <w:t xml:space="preserve"> provided are by Delta State University for an additional $15 fee</w:t>
                            </w:r>
                          </w:p>
                          <w:p w:rsidR="0096709A" w:rsidRDefault="0096709A" w:rsidP="00B84946">
                            <w:pPr>
                              <w:jc w:val="center"/>
                              <w:rPr>
                                <w:sz w:val="10"/>
                                <w:szCs w:val="10"/>
                              </w:rPr>
                            </w:pPr>
                          </w:p>
                          <w:p w:rsidR="0096709A" w:rsidRPr="00D77F9A" w:rsidRDefault="0096709A" w:rsidP="00B84946">
                            <w:pPr>
                              <w:jc w:val="center"/>
                              <w:rPr>
                                <w:rFonts w:ascii="Garamond" w:hAnsi="Garamond"/>
                                <w:i/>
                              </w:rPr>
                            </w:pPr>
                            <w:r w:rsidRPr="00D77F9A">
                              <w:rPr>
                                <w:rFonts w:ascii="Garamond" w:hAnsi="Garamond"/>
                                <w:i/>
                              </w:rPr>
                              <w:t>Registration 8:30-9:00</w:t>
                            </w:r>
                          </w:p>
                          <w:p w:rsidR="0096709A" w:rsidRPr="00D77F9A" w:rsidRDefault="0096709A" w:rsidP="00B84946">
                            <w:pPr>
                              <w:jc w:val="center"/>
                              <w:rPr>
                                <w:rFonts w:ascii="Garamond" w:hAnsi="Garamond"/>
                                <w:i/>
                              </w:rPr>
                            </w:pPr>
                            <w:r w:rsidRPr="00D77F9A">
                              <w:rPr>
                                <w:rFonts w:ascii="Garamond" w:hAnsi="Garamond"/>
                                <w:i/>
                              </w:rPr>
                              <w:t>Sessions 9:00-5:00</w:t>
                            </w:r>
                          </w:p>
                          <w:p w:rsidR="0096709A" w:rsidRPr="00D77F9A" w:rsidRDefault="0096709A" w:rsidP="00B84946">
                            <w:pPr>
                              <w:jc w:val="center"/>
                              <w:rPr>
                                <w:rFonts w:ascii="Garamond" w:hAnsi="Garamond"/>
                                <w:i/>
                              </w:rPr>
                            </w:pPr>
                            <w:r w:rsidRPr="00D77F9A">
                              <w:rPr>
                                <w:rFonts w:ascii="Garamond" w:hAnsi="Garamond"/>
                                <w:i/>
                              </w:rPr>
                              <w:t xml:space="preserve">James M. Ewing Building </w:t>
                            </w:r>
                          </w:p>
                          <w:p w:rsidR="0096709A" w:rsidRDefault="0096709A" w:rsidP="00B84946">
                            <w:pPr>
                              <w:jc w:val="center"/>
                              <w:rPr>
                                <w:rFonts w:ascii="Garamond" w:hAnsi="Garamond"/>
                                <w:i/>
                              </w:rPr>
                            </w:pPr>
                            <w:r w:rsidRPr="00D77F9A">
                              <w:rPr>
                                <w:rFonts w:ascii="Garamond" w:hAnsi="Garamond"/>
                                <w:i/>
                              </w:rPr>
                              <w:t>Third Floor</w:t>
                            </w:r>
                          </w:p>
                          <w:p w:rsidR="0096709A" w:rsidRDefault="0096709A" w:rsidP="00B84946">
                            <w:pPr>
                              <w:jc w:val="center"/>
                              <w:rPr>
                                <w:rFonts w:ascii="Garamond" w:hAnsi="Garamond"/>
                                <w:i/>
                              </w:rPr>
                            </w:pPr>
                            <w:r>
                              <w:rPr>
                                <w:rFonts w:ascii="Garamond" w:hAnsi="Garamond"/>
                                <w:i/>
                              </w:rPr>
                              <w:t>ADA Accessible</w:t>
                            </w:r>
                          </w:p>
                          <w:p w:rsidR="0096709A" w:rsidRPr="00D77F9A" w:rsidRDefault="0096709A" w:rsidP="00B84946">
                            <w:pPr>
                              <w:jc w:val="center"/>
                              <w:rPr>
                                <w:rFonts w:ascii="Garamond" w:hAnsi="Garamond"/>
                                <w:i/>
                              </w:rPr>
                            </w:pPr>
                            <w:r w:rsidRPr="00D77F9A">
                              <w:rPr>
                                <w:rFonts w:ascii="Garamond" w:hAnsi="Garamond"/>
                                <w:i/>
                              </w:rPr>
                              <w:t xml:space="preserve"> </w:t>
                            </w:r>
                          </w:p>
                          <w:p w:rsidR="0096709A" w:rsidRPr="00D77F9A" w:rsidRDefault="0096709A" w:rsidP="00B84946">
                            <w:pPr>
                              <w:jc w:val="center"/>
                              <w:rPr>
                                <w:rFonts w:ascii="Garamond" w:hAnsi="Garamond"/>
                                <w:i/>
                              </w:rPr>
                            </w:pPr>
                          </w:p>
                          <w:p w:rsidR="0096709A" w:rsidRDefault="0096709A" w:rsidP="00B84946">
                            <w:pPr>
                              <w:jc w:val="center"/>
                              <w:rPr>
                                <w:rFonts w:ascii="Garamond" w:hAnsi="Garamond"/>
                              </w:rPr>
                            </w:pPr>
                          </w:p>
                          <w:p w:rsidR="0096709A" w:rsidRDefault="0096709A" w:rsidP="00B84946">
                            <w:pPr>
                              <w:jc w:val="center"/>
                              <w:rPr>
                                <w:rFonts w:ascii="Garamond" w:hAnsi="Garamond"/>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54pt;margin-top:-9pt;width:153pt;height:56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" filled="f" stroked="f">
                <v:textbox>
                  <w:txbxContent>
                    <w:p w:rsidR="0096709A" w:rsidRDefault="0096709A" w:rsidP="00B84946">
                      <w:pPr>
                        <w:pStyle w:val="BodyText"/>
                        <w:rPr>
                          <w:rFonts w:ascii="Garamond" w:hAnsi="Garamond"/>
                          <w:b/>
                          <w:sz w:val="20"/>
                          <w:szCs w:val="20"/>
                          <w:u w:val="single"/>
                        </w:rPr>
                      </w:pPr>
                      <w:r w:rsidRPr="003F51DC">
                        <w:rPr>
                          <w:rFonts w:ascii="Garamond" w:hAnsi="Garamond"/>
                          <w:b/>
                          <w:sz w:val="20"/>
                          <w:szCs w:val="20"/>
                          <w:u w:val="single"/>
                        </w:rPr>
                        <w:t>CONTINUING EDUCATION</w:t>
                      </w:r>
                    </w:p>
                    <w:p w:rsidR="003F51DC" w:rsidRDefault="003F51DC" w:rsidP="0087295D">
                      <w:pPr>
                        <w:jc w:val="center"/>
                        <w:rPr>
                          <w:sz w:val="22"/>
                        </w:rPr>
                      </w:pPr>
                    </w:p>
                    <w:p w:rsidR="0096709A" w:rsidRPr="003F51DC" w:rsidRDefault="0096709A" w:rsidP="0087295D">
                      <w:pPr>
                        <w:jc w:val="center"/>
                        <w:rPr>
                          <w:sz w:val="20"/>
                          <w:szCs w:val="20"/>
                        </w:rPr>
                      </w:pPr>
                      <w:r w:rsidRPr="003F51DC">
                        <w:rPr>
                          <w:sz w:val="20"/>
                          <w:szCs w:val="20"/>
                        </w:rPr>
                        <w:t xml:space="preserve">The educational portion is sponsored by the Mississippi Department of Mental Health, Division of Professional Development. Application has been submitted for 6.5 clock hours for the following: Mental Health Therapist (DMH), MH-MR Administrator (DMH), </w:t>
                      </w:r>
                      <w:proofErr w:type="gramStart"/>
                      <w:r w:rsidRPr="003F51DC">
                        <w:rPr>
                          <w:sz w:val="20"/>
                          <w:szCs w:val="20"/>
                        </w:rPr>
                        <w:t>National</w:t>
                      </w:r>
                      <w:proofErr w:type="gramEnd"/>
                      <w:r w:rsidRPr="003F51DC">
                        <w:rPr>
                          <w:sz w:val="20"/>
                          <w:szCs w:val="20"/>
                        </w:rPr>
                        <w:t xml:space="preserve"> Board for Certified Counselors</w:t>
                      </w:r>
                      <w:r w:rsidR="00B1592F" w:rsidRPr="003F51DC">
                        <w:rPr>
                          <w:sz w:val="20"/>
                          <w:szCs w:val="20"/>
                        </w:rPr>
                        <w:t xml:space="preserve"> (NBCC)</w:t>
                      </w:r>
                      <w:r w:rsidRPr="003F51DC">
                        <w:rPr>
                          <w:sz w:val="20"/>
                          <w:szCs w:val="20"/>
                        </w:rPr>
                        <w:t xml:space="preserve"> and National Association of Social Workers</w:t>
                      </w:r>
                      <w:r w:rsidR="00B1592F" w:rsidRPr="003F51DC">
                        <w:rPr>
                          <w:sz w:val="20"/>
                          <w:szCs w:val="20"/>
                        </w:rPr>
                        <w:t xml:space="preserve"> (NASW)</w:t>
                      </w:r>
                      <w:r w:rsidRPr="003F51DC">
                        <w:rPr>
                          <w:sz w:val="20"/>
                          <w:szCs w:val="20"/>
                        </w:rPr>
                        <w:t xml:space="preserve">, Mississippi Chapter.  </w:t>
                      </w:r>
                      <w:r w:rsidRPr="003F51DC">
                        <w:rPr>
                          <w:bCs/>
                          <w:sz w:val="20"/>
                          <w:szCs w:val="20"/>
                        </w:rPr>
                        <w:t xml:space="preserve">The Department of Mental Health, Division of Professional Development is approved as a provider by the National Association of Social Workers, Mississippi Chapter, (for period of </w:t>
                      </w:r>
                      <w:r w:rsidR="00B1592F" w:rsidRPr="003F51DC">
                        <w:rPr>
                          <w:bCs/>
                          <w:sz w:val="20"/>
                          <w:szCs w:val="20"/>
                        </w:rPr>
                        <w:t>10/17/2011</w:t>
                      </w:r>
                      <w:r w:rsidRPr="003F51DC">
                        <w:rPr>
                          <w:bCs/>
                          <w:sz w:val="20"/>
                          <w:szCs w:val="20"/>
                        </w:rPr>
                        <w:t xml:space="preserve"> through </w:t>
                      </w:r>
                      <w:r w:rsidR="00B1592F" w:rsidRPr="003F51DC">
                        <w:rPr>
                          <w:bCs/>
                          <w:sz w:val="20"/>
                          <w:szCs w:val="20"/>
                        </w:rPr>
                        <w:t>10/17/2013</w:t>
                      </w:r>
                      <w:r w:rsidRPr="003F51DC">
                        <w:rPr>
                          <w:bCs/>
                          <w:sz w:val="20"/>
                          <w:szCs w:val="20"/>
                        </w:rPr>
                        <w:t>).  The Division maintains responsibility for the educational program.</w:t>
                      </w:r>
                      <w:r w:rsidRPr="003F51DC">
                        <w:rPr>
                          <w:sz w:val="20"/>
                          <w:szCs w:val="20"/>
                        </w:rPr>
                        <w:t xml:space="preserve">  If you have any questions about continuing education, please call</w:t>
                      </w:r>
                    </w:p>
                    <w:p w:rsidR="0096709A" w:rsidRPr="003F51DC" w:rsidRDefault="0096709A" w:rsidP="0087295D">
                      <w:pPr>
                        <w:jc w:val="center"/>
                        <w:rPr>
                          <w:sz w:val="20"/>
                          <w:szCs w:val="20"/>
                        </w:rPr>
                      </w:pPr>
                      <w:r w:rsidRPr="003F51DC">
                        <w:rPr>
                          <w:sz w:val="20"/>
                          <w:szCs w:val="20"/>
                        </w:rPr>
                        <w:t>601-359-1288.</w:t>
                      </w:r>
                    </w:p>
                    <w:p w:rsidR="0096709A" w:rsidRPr="003F51DC" w:rsidRDefault="0096709A" w:rsidP="0087295D">
                      <w:pPr>
                        <w:jc w:val="center"/>
                        <w:rPr>
                          <w:sz w:val="20"/>
                          <w:szCs w:val="20"/>
                        </w:rPr>
                      </w:pPr>
                      <w:r w:rsidRPr="003F51DC">
                        <w:rPr>
                          <w:b/>
                          <w:sz w:val="20"/>
                          <w:szCs w:val="20"/>
                        </w:rPr>
                        <w:t>MH Therapist</w:t>
                      </w:r>
                    </w:p>
                    <w:p w:rsidR="0096709A" w:rsidRPr="003F51DC" w:rsidRDefault="0096709A" w:rsidP="0087295D">
                      <w:pPr>
                        <w:rPr>
                          <w:sz w:val="20"/>
                          <w:szCs w:val="20"/>
                        </w:rPr>
                      </w:pPr>
                      <w:r w:rsidRPr="003F51DC">
                        <w:rPr>
                          <w:b/>
                          <w:sz w:val="20"/>
                          <w:szCs w:val="20"/>
                        </w:rPr>
                        <w:t xml:space="preserve">       &amp; MH/MR Admin</w:t>
                      </w:r>
                    </w:p>
                    <w:p w:rsidR="0096709A" w:rsidRPr="003F51DC" w:rsidRDefault="0096709A" w:rsidP="0087295D">
                      <w:pPr>
                        <w:rPr>
                          <w:sz w:val="20"/>
                          <w:szCs w:val="20"/>
                        </w:rPr>
                      </w:pPr>
                      <w:r w:rsidRPr="003F51DC">
                        <w:rPr>
                          <w:sz w:val="20"/>
                          <w:szCs w:val="20"/>
                        </w:rPr>
                        <w:t xml:space="preserve">      6.5 </w:t>
                      </w:r>
                      <w:proofErr w:type="spellStart"/>
                      <w:proofErr w:type="gramStart"/>
                      <w:r w:rsidRPr="003F51DC">
                        <w:rPr>
                          <w:sz w:val="20"/>
                          <w:szCs w:val="20"/>
                        </w:rPr>
                        <w:t>ce's</w:t>
                      </w:r>
                      <w:proofErr w:type="spellEnd"/>
                      <w:proofErr w:type="gramEnd"/>
                      <w:r w:rsidRPr="003F51DC">
                        <w:rPr>
                          <w:sz w:val="20"/>
                          <w:szCs w:val="20"/>
                        </w:rPr>
                        <w:t xml:space="preserve"> included in                                  </w:t>
                      </w:r>
                    </w:p>
                    <w:p w:rsidR="0096709A" w:rsidRPr="003F51DC" w:rsidRDefault="0096709A" w:rsidP="0087295D">
                      <w:pPr>
                        <w:rPr>
                          <w:sz w:val="20"/>
                          <w:szCs w:val="20"/>
                        </w:rPr>
                      </w:pPr>
                      <w:r w:rsidRPr="003F51DC">
                        <w:rPr>
                          <w:sz w:val="20"/>
                          <w:szCs w:val="20"/>
                        </w:rPr>
                        <w:t xml:space="preserve">      </w:t>
                      </w:r>
                      <w:proofErr w:type="gramStart"/>
                      <w:r w:rsidRPr="003F51DC">
                        <w:rPr>
                          <w:sz w:val="20"/>
                          <w:szCs w:val="20"/>
                        </w:rPr>
                        <w:t>conference</w:t>
                      </w:r>
                      <w:proofErr w:type="gramEnd"/>
                      <w:r w:rsidRPr="003F51DC">
                        <w:rPr>
                          <w:sz w:val="20"/>
                          <w:szCs w:val="20"/>
                        </w:rPr>
                        <w:t xml:space="preserve"> fee  </w:t>
                      </w:r>
                    </w:p>
                    <w:p w:rsidR="0096709A" w:rsidRPr="003F51DC" w:rsidRDefault="0096709A" w:rsidP="00C842CD">
                      <w:pPr>
                        <w:ind w:left="360"/>
                        <w:rPr>
                          <w:b/>
                          <w:sz w:val="20"/>
                          <w:szCs w:val="20"/>
                        </w:rPr>
                      </w:pPr>
                      <w:r w:rsidRPr="003F51DC">
                        <w:rPr>
                          <w:b/>
                          <w:sz w:val="20"/>
                          <w:szCs w:val="20"/>
                        </w:rPr>
                        <w:t xml:space="preserve">     Social Worker</w:t>
                      </w:r>
                    </w:p>
                    <w:p w:rsidR="0096709A" w:rsidRPr="003F51DC" w:rsidRDefault="0096709A" w:rsidP="00C261E6">
                      <w:pPr>
                        <w:ind w:firstLine="360"/>
                        <w:rPr>
                          <w:sz w:val="20"/>
                          <w:szCs w:val="20"/>
                        </w:rPr>
                      </w:pPr>
                      <w:r w:rsidRPr="003F51DC">
                        <w:rPr>
                          <w:sz w:val="20"/>
                          <w:szCs w:val="20"/>
                        </w:rPr>
                        <w:t xml:space="preserve">6.5 clock hours included in </w:t>
                      </w:r>
                    </w:p>
                    <w:p w:rsidR="0096709A" w:rsidRPr="003F51DC" w:rsidRDefault="0096709A" w:rsidP="00C261E6">
                      <w:pPr>
                        <w:ind w:firstLine="360"/>
                        <w:rPr>
                          <w:sz w:val="20"/>
                          <w:szCs w:val="20"/>
                        </w:rPr>
                      </w:pPr>
                      <w:proofErr w:type="gramStart"/>
                      <w:r w:rsidRPr="003F51DC">
                        <w:rPr>
                          <w:sz w:val="20"/>
                          <w:szCs w:val="20"/>
                        </w:rPr>
                        <w:t>conference</w:t>
                      </w:r>
                      <w:proofErr w:type="gramEnd"/>
                      <w:r w:rsidRPr="003F51DC">
                        <w:rPr>
                          <w:sz w:val="20"/>
                          <w:szCs w:val="20"/>
                        </w:rPr>
                        <w:t xml:space="preserve"> fee</w:t>
                      </w:r>
                    </w:p>
                    <w:p w:rsidR="0096709A" w:rsidRPr="003F51DC" w:rsidRDefault="0096709A" w:rsidP="00C842CD">
                      <w:pPr>
                        <w:pStyle w:val="BodyText"/>
                        <w:jc w:val="left"/>
                        <w:rPr>
                          <w:b/>
                          <w:sz w:val="20"/>
                          <w:szCs w:val="20"/>
                        </w:rPr>
                      </w:pPr>
                      <w:r w:rsidRPr="003F51DC">
                        <w:rPr>
                          <w:b/>
                          <w:sz w:val="20"/>
                          <w:szCs w:val="20"/>
                        </w:rPr>
                        <w:t xml:space="preserve">           Counselors:  </w:t>
                      </w:r>
                    </w:p>
                    <w:p w:rsidR="0096709A" w:rsidRPr="003F51DC" w:rsidRDefault="0096709A" w:rsidP="00C261E6">
                      <w:pPr>
                        <w:pStyle w:val="BodyText"/>
                        <w:ind w:left="360"/>
                        <w:jc w:val="left"/>
                        <w:rPr>
                          <w:sz w:val="20"/>
                          <w:szCs w:val="20"/>
                        </w:rPr>
                      </w:pPr>
                      <w:r w:rsidRPr="003F51DC">
                        <w:rPr>
                          <w:sz w:val="20"/>
                          <w:szCs w:val="20"/>
                        </w:rPr>
                        <w:t xml:space="preserve">6.5 </w:t>
                      </w:r>
                      <w:proofErr w:type="spellStart"/>
                      <w:proofErr w:type="gramStart"/>
                      <w:r w:rsidRPr="003F51DC">
                        <w:rPr>
                          <w:sz w:val="20"/>
                          <w:szCs w:val="20"/>
                        </w:rPr>
                        <w:t>ce’s</w:t>
                      </w:r>
                      <w:proofErr w:type="spellEnd"/>
                      <w:proofErr w:type="gramEnd"/>
                      <w:r w:rsidRPr="003F51DC">
                        <w:rPr>
                          <w:sz w:val="20"/>
                          <w:szCs w:val="20"/>
                        </w:rPr>
                        <w:t xml:space="preserve"> included in the conference fee</w:t>
                      </w:r>
                    </w:p>
                    <w:p w:rsidR="0096709A" w:rsidRPr="003F51DC" w:rsidRDefault="0096709A" w:rsidP="00C842CD">
                      <w:pPr>
                        <w:pStyle w:val="BodyText"/>
                        <w:ind w:left="360"/>
                        <w:jc w:val="left"/>
                        <w:rPr>
                          <w:b/>
                          <w:sz w:val="20"/>
                          <w:szCs w:val="20"/>
                        </w:rPr>
                      </w:pPr>
                      <w:r w:rsidRPr="003F51DC">
                        <w:rPr>
                          <w:b/>
                          <w:sz w:val="20"/>
                          <w:szCs w:val="20"/>
                        </w:rPr>
                        <w:t xml:space="preserve"> Teachers &amp; Others: </w:t>
                      </w:r>
                    </w:p>
                    <w:p w:rsidR="0096709A" w:rsidRPr="003F51DC" w:rsidRDefault="0096709A" w:rsidP="00C261E6">
                      <w:pPr>
                        <w:pStyle w:val="BodyText"/>
                        <w:ind w:left="360"/>
                        <w:jc w:val="left"/>
                        <w:rPr>
                          <w:b/>
                          <w:bCs/>
                          <w:sz w:val="20"/>
                          <w:szCs w:val="20"/>
                        </w:rPr>
                      </w:pPr>
                      <w:r w:rsidRPr="003F51DC">
                        <w:rPr>
                          <w:sz w:val="20"/>
                          <w:szCs w:val="20"/>
                        </w:rPr>
                        <w:t xml:space="preserve">.6 </w:t>
                      </w:r>
                      <w:proofErr w:type="spellStart"/>
                      <w:proofErr w:type="gramStart"/>
                      <w:r w:rsidRPr="003F51DC">
                        <w:rPr>
                          <w:sz w:val="20"/>
                          <w:szCs w:val="20"/>
                        </w:rPr>
                        <w:t>ce’s</w:t>
                      </w:r>
                      <w:proofErr w:type="spellEnd"/>
                      <w:proofErr w:type="gramEnd"/>
                      <w:r w:rsidRPr="003F51DC">
                        <w:rPr>
                          <w:sz w:val="20"/>
                          <w:szCs w:val="20"/>
                        </w:rPr>
                        <w:t xml:space="preserve"> provided are by Delta State University for an additional $15 fee</w:t>
                      </w:r>
                    </w:p>
                    <w:p w:rsidR="0096709A" w:rsidRDefault="0096709A" w:rsidP="00B84946">
                      <w:pPr>
                        <w:jc w:val="center"/>
                        <w:rPr>
                          <w:sz w:val="10"/>
                          <w:szCs w:val="10"/>
                        </w:rPr>
                      </w:pPr>
                    </w:p>
                    <w:p w:rsidR="0096709A" w:rsidRPr="00D77F9A" w:rsidRDefault="0096709A" w:rsidP="00B84946">
                      <w:pPr>
                        <w:jc w:val="center"/>
                        <w:rPr>
                          <w:rFonts w:ascii="Garamond" w:hAnsi="Garamond"/>
                          <w:i/>
                        </w:rPr>
                      </w:pPr>
                      <w:r w:rsidRPr="00D77F9A">
                        <w:rPr>
                          <w:rFonts w:ascii="Garamond" w:hAnsi="Garamond"/>
                          <w:i/>
                        </w:rPr>
                        <w:t>Registration 8:30-9:00</w:t>
                      </w:r>
                    </w:p>
                    <w:p w:rsidR="0096709A" w:rsidRPr="00D77F9A" w:rsidRDefault="0096709A" w:rsidP="00B84946">
                      <w:pPr>
                        <w:jc w:val="center"/>
                        <w:rPr>
                          <w:rFonts w:ascii="Garamond" w:hAnsi="Garamond"/>
                          <w:i/>
                        </w:rPr>
                      </w:pPr>
                      <w:r w:rsidRPr="00D77F9A">
                        <w:rPr>
                          <w:rFonts w:ascii="Garamond" w:hAnsi="Garamond"/>
                          <w:i/>
                        </w:rPr>
                        <w:t>Sessions 9:00-5:00</w:t>
                      </w:r>
                    </w:p>
                    <w:p w:rsidR="0096709A" w:rsidRPr="00D77F9A" w:rsidRDefault="0096709A" w:rsidP="00B84946">
                      <w:pPr>
                        <w:jc w:val="center"/>
                        <w:rPr>
                          <w:rFonts w:ascii="Garamond" w:hAnsi="Garamond"/>
                          <w:i/>
                        </w:rPr>
                      </w:pPr>
                      <w:r w:rsidRPr="00D77F9A">
                        <w:rPr>
                          <w:rFonts w:ascii="Garamond" w:hAnsi="Garamond"/>
                          <w:i/>
                        </w:rPr>
                        <w:t xml:space="preserve">James M. Ewing Building </w:t>
                      </w:r>
                    </w:p>
                    <w:p w:rsidR="0096709A" w:rsidRDefault="0096709A" w:rsidP="00B84946">
                      <w:pPr>
                        <w:jc w:val="center"/>
                        <w:rPr>
                          <w:rFonts w:ascii="Garamond" w:hAnsi="Garamond"/>
                          <w:i/>
                        </w:rPr>
                      </w:pPr>
                      <w:r w:rsidRPr="00D77F9A">
                        <w:rPr>
                          <w:rFonts w:ascii="Garamond" w:hAnsi="Garamond"/>
                          <w:i/>
                        </w:rPr>
                        <w:t>Third Floor</w:t>
                      </w:r>
                    </w:p>
                    <w:p w:rsidR="0096709A" w:rsidRDefault="0096709A" w:rsidP="00B84946">
                      <w:pPr>
                        <w:jc w:val="center"/>
                        <w:rPr>
                          <w:rFonts w:ascii="Garamond" w:hAnsi="Garamond"/>
                          <w:i/>
                        </w:rPr>
                      </w:pPr>
                      <w:r>
                        <w:rPr>
                          <w:rFonts w:ascii="Garamond" w:hAnsi="Garamond"/>
                          <w:i/>
                        </w:rPr>
                        <w:t>ADA Accessible</w:t>
                      </w:r>
                    </w:p>
                    <w:p w:rsidR="0096709A" w:rsidRPr="00D77F9A" w:rsidRDefault="0096709A" w:rsidP="00B84946">
                      <w:pPr>
                        <w:jc w:val="center"/>
                        <w:rPr>
                          <w:rFonts w:ascii="Garamond" w:hAnsi="Garamond"/>
                          <w:i/>
                        </w:rPr>
                      </w:pPr>
                      <w:r w:rsidRPr="00D77F9A">
                        <w:rPr>
                          <w:rFonts w:ascii="Garamond" w:hAnsi="Garamond"/>
                          <w:i/>
                        </w:rPr>
                        <w:t xml:space="preserve"> </w:t>
                      </w:r>
                    </w:p>
                    <w:p w:rsidR="0096709A" w:rsidRPr="00D77F9A" w:rsidRDefault="0096709A" w:rsidP="00B84946">
                      <w:pPr>
                        <w:jc w:val="center"/>
                        <w:rPr>
                          <w:rFonts w:ascii="Garamond" w:hAnsi="Garamond"/>
                          <w:i/>
                        </w:rPr>
                      </w:pPr>
                    </w:p>
                    <w:p w:rsidR="0096709A" w:rsidRDefault="0096709A" w:rsidP="00B84946">
                      <w:pPr>
                        <w:jc w:val="center"/>
                        <w:rPr>
                          <w:rFonts w:ascii="Garamond" w:hAnsi="Garamond"/>
                        </w:rPr>
                      </w:pPr>
                    </w:p>
                    <w:p w:rsidR="0096709A" w:rsidRDefault="0096709A" w:rsidP="00B84946">
                      <w:pPr>
                        <w:jc w:val="center"/>
                        <w:rPr>
                          <w:rFonts w:ascii="Garamond" w:hAnsi="Garamond"/>
                        </w:rPr>
                      </w:pPr>
                    </w:p>
                  </w:txbxContent>
                </v:textbox>
              </v:shape>
            </w:pict>
          </mc:Fallback>
        </mc:AlternateContent>
      </w:r>
      <w:r>
        <w:rPr>
          <w:noProof/>
          <w:sz w:val="20"/>
        </w:rPr>
        <mc:AlternateContent>
          <mc:Choice Requires="wps">
            <w:drawing>
              <wp:anchor distT="0" distB="0" distL="114300" distR="114300" simplePos="0" relativeHeight="251655680" behindDoc="0" locked="0" layoutInCell="1" allowOverlap="1">
                <wp:simplePos x="0" y="0"/>
                <wp:positionH relativeFrom="column">
                  <wp:posOffset>-114300</wp:posOffset>
                </wp:positionH>
                <wp:positionV relativeFrom="paragraph">
                  <wp:posOffset>-114300</wp:posOffset>
                </wp:positionV>
                <wp:extent cx="457200" cy="7200900"/>
                <wp:effectExtent l="9525" t="9525" r="9525" b="9525"/>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7200900"/>
                        </a:xfrm>
                        <a:prstGeom prst="rect">
                          <a:avLst/>
                        </a:prstGeom>
                        <a:solidFill>
                          <a:srgbClr val="C0C0C0"/>
                        </a:solidFill>
                        <a:ln w="9525">
                          <a:solidFill>
                            <a:srgbClr val="000000"/>
                          </a:solidFill>
                          <a:miter lim="800000"/>
                          <a:headEnd/>
                          <a:tailEnd/>
                        </a:ln>
                      </wps:spPr>
                      <wps:txbx>
                        <w:txbxContent>
                          <w:p w:rsidR="0096709A" w:rsidRPr="006B4CD5" w:rsidRDefault="0096709A" w:rsidP="00B84946">
                            <w:pPr>
                              <w:jc w:val="center"/>
                              <w:rPr>
                                <w:rFonts w:ascii="Garamond" w:hAnsi="Garamond"/>
                                <w:b/>
                                <w:bCs/>
                                <w:color w:val="008000"/>
                                <w:sz w:val="32"/>
                              </w:rPr>
                            </w:pPr>
                            <w:proofErr w:type="gramStart"/>
                            <w:r>
                              <w:rPr>
                                <w:rFonts w:ascii="Garamond" w:hAnsi="Garamond"/>
                                <w:b/>
                                <w:bCs/>
                                <w:color w:val="008000"/>
                                <w:sz w:val="32"/>
                              </w:rPr>
                              <w:t xml:space="preserve">31st </w:t>
                            </w:r>
                            <w:r w:rsidRPr="006B4CD5">
                              <w:rPr>
                                <w:rFonts w:ascii="Garamond" w:hAnsi="Garamond"/>
                                <w:b/>
                                <w:bCs/>
                                <w:color w:val="008000"/>
                                <w:sz w:val="32"/>
                              </w:rPr>
                              <w:t xml:space="preserve"> Annual</w:t>
                            </w:r>
                            <w:proofErr w:type="gramEnd"/>
                            <w:r w:rsidRPr="006B4CD5">
                              <w:rPr>
                                <w:rFonts w:ascii="Garamond" w:hAnsi="Garamond"/>
                                <w:b/>
                                <w:bCs/>
                                <w:color w:val="008000"/>
                                <w:sz w:val="32"/>
                              </w:rPr>
                              <w:t xml:space="preserve"> F.</w:t>
                            </w:r>
                            <w:r>
                              <w:rPr>
                                <w:rFonts w:ascii="Garamond" w:hAnsi="Garamond"/>
                                <w:b/>
                                <w:bCs/>
                                <w:color w:val="008000"/>
                                <w:sz w:val="32"/>
                              </w:rPr>
                              <w:t xml:space="preserve"> </w:t>
                            </w:r>
                            <w:r w:rsidRPr="006B4CD5">
                              <w:rPr>
                                <w:rFonts w:ascii="Garamond" w:hAnsi="Garamond"/>
                                <w:b/>
                                <w:bCs/>
                                <w:color w:val="008000"/>
                                <w:sz w:val="32"/>
                              </w:rPr>
                              <w:t>E. Woodall Spring Conference for Helping Professions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9pt;margin-top:-9pt;width:36pt;height:56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" fillcolor="silver">
                <v:textbox style="layout-flow:vertical;mso-layout-flow-alt:bottom-to-top">
                  <w:txbxContent>
                    <w:p w:rsidR="00CE1E1A" w:rsidRPr="006B4CD5" w:rsidRDefault="00CE1E1A" w:rsidP="00B84946">
                      <w:pPr>
                        <w:jc w:val="center"/>
                        <w:rPr>
                          <w:rFonts w:ascii="Garamond" w:hAnsi="Garamond"/>
                          <w:b/>
                          <w:bCs/>
                          <w:color w:val="008000"/>
                          <w:sz w:val="32"/>
                        </w:rPr>
                      </w:pPr>
                      <w:proofErr w:type="gramStart"/>
                      <w:r>
                        <w:rPr>
                          <w:rFonts w:ascii="Garamond" w:hAnsi="Garamond"/>
                          <w:b/>
                          <w:bCs/>
                          <w:color w:val="008000"/>
                          <w:sz w:val="32"/>
                        </w:rPr>
                        <w:t xml:space="preserve">31st </w:t>
                      </w:r>
                      <w:r w:rsidRPr="006B4CD5">
                        <w:rPr>
                          <w:rFonts w:ascii="Garamond" w:hAnsi="Garamond"/>
                          <w:b/>
                          <w:bCs/>
                          <w:color w:val="008000"/>
                          <w:sz w:val="32"/>
                        </w:rPr>
                        <w:t xml:space="preserve"> Annual</w:t>
                      </w:r>
                      <w:proofErr w:type="gramEnd"/>
                      <w:r w:rsidRPr="006B4CD5">
                        <w:rPr>
                          <w:rFonts w:ascii="Garamond" w:hAnsi="Garamond"/>
                          <w:b/>
                          <w:bCs/>
                          <w:color w:val="008000"/>
                          <w:sz w:val="32"/>
                        </w:rPr>
                        <w:t xml:space="preserve"> F.</w:t>
                      </w:r>
                      <w:r>
                        <w:rPr>
                          <w:rFonts w:ascii="Garamond" w:hAnsi="Garamond"/>
                          <w:b/>
                          <w:bCs/>
                          <w:color w:val="008000"/>
                          <w:sz w:val="32"/>
                        </w:rPr>
                        <w:t xml:space="preserve"> </w:t>
                      </w:r>
                      <w:r w:rsidRPr="006B4CD5">
                        <w:rPr>
                          <w:rFonts w:ascii="Garamond" w:hAnsi="Garamond"/>
                          <w:b/>
                          <w:bCs/>
                          <w:color w:val="008000"/>
                          <w:sz w:val="32"/>
                        </w:rPr>
                        <w:t>E. Woodall Spring Conference for Helping Professions</w:t>
                      </w:r>
                    </w:p>
                  </w:txbxContent>
                </v:textbox>
              </v:shape>
            </w:pict>
          </mc:Fallback>
        </mc:AlternateContent>
      </w:r>
    </w:p>
    <w:p w:rsidR="00B84946" w:rsidRDefault="00B84946" w:rsidP="00B84946">
      <w:pPr>
        <w:rPr>
          <w:sz w:val="20"/>
        </w:rPr>
      </w:pPr>
    </w:p>
    <w:p w:rsidR="00B84946" w:rsidRDefault="00B84946" w:rsidP="00B84946">
      <w:pPr>
        <w:rPr>
          <w:sz w:val="20"/>
        </w:rPr>
      </w:pPr>
    </w:p>
    <w:p w:rsidR="00B84946" w:rsidRDefault="00B84946" w:rsidP="00B84946">
      <w:pPr>
        <w:rPr>
          <w:sz w:val="20"/>
        </w:rPr>
      </w:pPr>
    </w:p>
    <w:p w:rsidR="00B84946" w:rsidRDefault="00B84946" w:rsidP="00B84946">
      <w:pPr>
        <w:rPr>
          <w:sz w:val="20"/>
        </w:rPr>
      </w:pPr>
    </w:p>
    <w:p w:rsidR="00B84946" w:rsidRDefault="00B84946" w:rsidP="00B84946">
      <w:pPr>
        <w:rPr>
          <w:rFonts w:ascii="Garamond" w:hAnsi="Garamond"/>
          <w:sz w:val="20"/>
        </w:rPr>
      </w:pPr>
    </w:p>
    <w:p w:rsidR="00B84946" w:rsidRDefault="00B84946" w:rsidP="00B84946">
      <w:pPr>
        <w:rPr>
          <w:rFonts w:ascii="Garamond" w:hAnsi="Garamond"/>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r>
        <w:rPr>
          <w:rFonts w:ascii="Garamond" w:hAnsi="Garamond"/>
          <w:b/>
          <w:bCs/>
          <w:sz w:val="20"/>
        </w:rPr>
        <w:br w:type="column"/>
      </w:r>
    </w:p>
    <w:p w:rsidR="00B84946" w:rsidRDefault="0074101C" w:rsidP="00B84946">
      <w:pPr>
        <w:pStyle w:val="BodyText"/>
        <w:rPr>
          <w:rFonts w:ascii="Garamond" w:hAnsi="Garamond"/>
          <w:sz w:val="20"/>
        </w:rPr>
      </w:pPr>
      <w:r>
        <w:rPr>
          <w:rFonts w:ascii="Garamond" w:hAnsi="Garamond"/>
          <w:noProof/>
          <w:sz w:val="20"/>
        </w:rPr>
        <mc:AlternateContent>
          <mc:Choice Requires="wps">
            <w:drawing>
              <wp:anchor distT="0" distB="0" distL="114300" distR="114300" simplePos="0" relativeHeight="251658752" behindDoc="0" locked="0" layoutInCell="1" allowOverlap="1">
                <wp:simplePos x="0" y="0"/>
                <wp:positionH relativeFrom="column">
                  <wp:posOffset>-152400</wp:posOffset>
                </wp:positionH>
                <wp:positionV relativeFrom="paragraph">
                  <wp:posOffset>85725</wp:posOffset>
                </wp:positionV>
                <wp:extent cx="3467100" cy="7372350"/>
                <wp:effectExtent l="0" t="0" r="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7372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709A" w:rsidRPr="007015F8" w:rsidRDefault="0096709A" w:rsidP="00B84946">
                            <w:pPr>
                              <w:jc w:val="center"/>
                              <w:rPr>
                                <w:rFonts w:ascii="Garamond" w:hAnsi="Garamond"/>
                                <w:b/>
                                <w:sz w:val="32"/>
                                <w:szCs w:val="32"/>
                              </w:rPr>
                            </w:pPr>
                            <w:r>
                              <w:rPr>
                                <w:rFonts w:ascii="Garamond" w:hAnsi="Garamond"/>
                                <w:b/>
                                <w:noProof/>
                                <w:sz w:val="32"/>
                                <w:szCs w:val="32"/>
                              </w:rPr>
                              <w:drawing>
                                <wp:inline distT="0" distB="0" distL="0" distR="0">
                                  <wp:extent cx="790575" cy="990600"/>
                                  <wp:effectExtent l="19050" t="0" r="9525" b="0"/>
                                  <wp:docPr id="1" name="Picture 1" descr="j034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0345547"/>
                                          <pic:cNvPicPr>
                                            <a:picLocks noChangeAspect="1" noChangeArrowheads="1"/>
                                          </pic:cNvPicPr>
                                        </pic:nvPicPr>
                                        <pic:blipFill>
                                          <a:blip r:embed="rId7"/>
                                          <a:srcRect/>
                                          <a:stretch>
                                            <a:fillRect/>
                                          </a:stretch>
                                        </pic:blipFill>
                                        <pic:spPr bwMode="auto">
                                          <a:xfrm>
                                            <a:off x="0" y="0"/>
                                            <a:ext cx="790575" cy="990600"/>
                                          </a:xfrm>
                                          <a:prstGeom prst="rect">
                                            <a:avLst/>
                                          </a:prstGeom>
                                          <a:solidFill>
                                            <a:srgbClr val="008000"/>
                                          </a:solidFill>
                                          <a:ln w="9525">
                                            <a:noFill/>
                                            <a:miter lim="800000"/>
                                            <a:headEnd/>
                                            <a:tailEnd/>
                                          </a:ln>
                                        </pic:spPr>
                                      </pic:pic>
                                    </a:graphicData>
                                  </a:graphic>
                                </wp:inline>
                              </w:drawing>
                            </w:r>
                            <w:r w:rsidRPr="006B4CD5">
                              <w:rPr>
                                <w:rFonts w:ascii="Garamond" w:hAnsi="Garamond"/>
                                <w:b/>
                                <w:sz w:val="32"/>
                                <w:szCs w:val="32"/>
                              </w:rPr>
                              <w:t>KEYNOTE EVENT</w:t>
                            </w:r>
                          </w:p>
                          <w:p w:rsidR="0096709A" w:rsidRDefault="0096709A" w:rsidP="00B84946">
                            <w:pPr>
                              <w:jc w:val="center"/>
                              <w:rPr>
                                <w:rFonts w:ascii="Garamond" w:hAnsi="Garamond" w:cs="Arial"/>
                                <w:b/>
                                <w:color w:val="000000"/>
                                <w:sz w:val="28"/>
                                <w:szCs w:val="28"/>
                              </w:rPr>
                            </w:pPr>
                          </w:p>
                          <w:p w:rsidR="0096709A" w:rsidRPr="00DF434D" w:rsidRDefault="0096709A" w:rsidP="00B84946">
                            <w:pPr>
                              <w:jc w:val="center"/>
                              <w:rPr>
                                <w:rFonts w:ascii="Garamond" w:hAnsi="Garamond" w:cs="Arial"/>
                                <w:b/>
                                <w:color w:val="FF6600"/>
                                <w:sz w:val="28"/>
                                <w:szCs w:val="28"/>
                              </w:rPr>
                            </w:pPr>
                            <w:proofErr w:type="spellStart"/>
                            <w:r>
                              <w:rPr>
                                <w:rFonts w:ascii="Garamond" w:hAnsi="Garamond" w:cs="Arial"/>
                                <w:b/>
                                <w:color w:val="000000"/>
                                <w:sz w:val="28"/>
                                <w:szCs w:val="28"/>
                              </w:rPr>
                              <w:t>Marcheta</w:t>
                            </w:r>
                            <w:proofErr w:type="spellEnd"/>
                            <w:r>
                              <w:rPr>
                                <w:rFonts w:ascii="Garamond" w:hAnsi="Garamond" w:cs="Arial"/>
                                <w:b/>
                                <w:color w:val="000000"/>
                                <w:sz w:val="28"/>
                                <w:szCs w:val="28"/>
                              </w:rPr>
                              <w:t xml:space="preserve"> Evans, </w:t>
                            </w:r>
                            <w:r w:rsidRPr="00D94128">
                              <w:rPr>
                                <w:rFonts w:ascii="Garamond" w:hAnsi="Garamond" w:cs="Arial"/>
                                <w:b/>
                                <w:sz w:val="28"/>
                                <w:szCs w:val="28"/>
                              </w:rPr>
                              <w:t>PhD, LPC</w:t>
                            </w:r>
                            <w:r>
                              <w:rPr>
                                <w:rFonts w:ascii="Garamond" w:hAnsi="Garamond" w:cs="Arial"/>
                                <w:b/>
                                <w:sz w:val="28"/>
                                <w:szCs w:val="28"/>
                              </w:rPr>
                              <w:t>-S, NCC, DCC</w:t>
                            </w:r>
                          </w:p>
                          <w:p w:rsidR="0096709A" w:rsidRDefault="0096709A" w:rsidP="0057229E">
                            <w:pPr>
                              <w:jc w:val="center"/>
                              <w:rPr>
                                <w:rFonts w:ascii="Garamond" w:hAnsi="Garamond"/>
                                <w:b/>
                                <w:sz w:val="32"/>
                                <w:szCs w:val="32"/>
                              </w:rPr>
                            </w:pPr>
                          </w:p>
                          <w:p w:rsidR="0096709A" w:rsidRDefault="0096709A" w:rsidP="0057229E">
                            <w:pPr>
                              <w:jc w:val="center"/>
                              <w:rPr>
                                <w:rFonts w:ascii="Garamond" w:hAnsi="Garamond"/>
                                <w:b/>
                                <w:sz w:val="32"/>
                                <w:szCs w:val="32"/>
                              </w:rPr>
                            </w:pPr>
                            <w:r>
                              <w:rPr>
                                <w:rFonts w:ascii="Garamond" w:hAnsi="Garamond"/>
                                <w:b/>
                                <w:sz w:val="32"/>
                                <w:szCs w:val="32"/>
                              </w:rPr>
                              <w:t>What would you do? Ethical Decision-Making in Counseling</w:t>
                            </w:r>
                          </w:p>
                          <w:p w:rsidR="0096709A" w:rsidRPr="00BB2685" w:rsidRDefault="0096709A" w:rsidP="0057229E">
                            <w:pPr>
                              <w:jc w:val="center"/>
                              <w:rPr>
                                <w:rFonts w:ascii="Garamond" w:hAnsi="Garamond"/>
                                <w:sz w:val="22"/>
                                <w:szCs w:val="22"/>
                              </w:rPr>
                            </w:pPr>
                          </w:p>
                          <w:p w:rsidR="0096709A" w:rsidRDefault="0096709A" w:rsidP="00DC3F43">
                            <w:r w:rsidRPr="006161A2">
                              <w:rPr>
                                <w:sz w:val="22"/>
                              </w:rPr>
                              <w:t xml:space="preserve">Dr. </w:t>
                            </w:r>
                            <w:r>
                              <w:rPr>
                                <w:sz w:val="22"/>
                              </w:rPr>
                              <w:t xml:space="preserve">Evans is the immediate past president of the American Counseling Association (ACA) and current Associate Dean at the University of Texas in San Antonio.  </w:t>
                            </w:r>
                          </w:p>
                          <w:p w:rsidR="0096709A" w:rsidRDefault="0096709A" w:rsidP="00DC3F43">
                            <w:pPr>
                              <w:pStyle w:val="BodyTextIndent"/>
                              <w:ind w:left="0"/>
                              <w:rPr>
                                <w:sz w:val="22"/>
                              </w:rPr>
                            </w:pPr>
                            <w:r w:rsidRPr="006161A2">
                              <w:rPr>
                                <w:sz w:val="22"/>
                              </w:rPr>
                              <w:t xml:space="preserve">She is a </w:t>
                            </w:r>
                            <w:r>
                              <w:rPr>
                                <w:sz w:val="22"/>
                              </w:rPr>
                              <w:t>L</w:t>
                            </w:r>
                            <w:r w:rsidRPr="006161A2">
                              <w:rPr>
                                <w:sz w:val="22"/>
                              </w:rPr>
                              <w:t xml:space="preserve">icensed </w:t>
                            </w:r>
                            <w:r>
                              <w:rPr>
                                <w:sz w:val="22"/>
                              </w:rPr>
                              <w:t>P</w:t>
                            </w:r>
                            <w:r w:rsidRPr="006161A2">
                              <w:rPr>
                                <w:sz w:val="22"/>
                              </w:rPr>
                              <w:t xml:space="preserve">rofessional </w:t>
                            </w:r>
                            <w:r>
                              <w:rPr>
                                <w:sz w:val="22"/>
                              </w:rPr>
                              <w:t>C</w:t>
                            </w:r>
                            <w:r w:rsidRPr="006161A2">
                              <w:rPr>
                                <w:sz w:val="22"/>
                              </w:rPr>
                              <w:t>ounselor</w:t>
                            </w:r>
                            <w:r>
                              <w:rPr>
                                <w:sz w:val="22"/>
                              </w:rPr>
                              <w:t xml:space="preserve">/Supervisor and is nationally certified as a distance credentialed counselor. </w:t>
                            </w:r>
                          </w:p>
                          <w:p w:rsidR="0096709A" w:rsidRDefault="0096709A" w:rsidP="00DC3F43">
                            <w:pPr>
                              <w:pStyle w:val="BodyTextIndent"/>
                              <w:ind w:left="0"/>
                              <w:rPr>
                                <w:sz w:val="22"/>
                              </w:rPr>
                            </w:pPr>
                            <w:r>
                              <w:rPr>
                                <w:sz w:val="22"/>
                              </w:rPr>
                              <w:t xml:space="preserve">Dr. Evans has authored numerous articles and book chapters, focusing on issues of diversity, multiculturalism, women’s concerns, and leadership.  She has worked in private practice and as a consultant.   </w:t>
                            </w:r>
                          </w:p>
                          <w:p w:rsidR="0096709A" w:rsidRDefault="0096709A" w:rsidP="00DC3F43">
                            <w:pPr>
                              <w:pStyle w:val="BodyTextIndent"/>
                              <w:ind w:left="0"/>
                              <w:rPr>
                                <w:sz w:val="22"/>
                              </w:rPr>
                            </w:pPr>
                            <w:r>
                              <w:rPr>
                                <w:sz w:val="22"/>
                              </w:rPr>
                              <w:t xml:space="preserve">In addition to the many articles she has authored, Dr. Evans has also worked with organizations, such as, the United Way, Communities in School, AVANCE, Baptist Children Homes Ministries, Intercultural Development Research (IDRA), and Mexican Legal Defense and Education Fund (MALDEF). </w:t>
                            </w:r>
                          </w:p>
                          <w:p w:rsidR="0096709A" w:rsidRDefault="0096709A" w:rsidP="00941FD3">
                            <w:pPr>
                              <w:pStyle w:val="BodyText"/>
                              <w:rPr>
                                <w:rFonts w:ascii="Garamond" w:hAnsi="Garamond"/>
                                <w:b/>
                                <w:bCs/>
                                <w:sz w:val="22"/>
                              </w:rPr>
                            </w:pPr>
                            <w:r>
                              <w:rPr>
                                <w:rFonts w:ascii="Garamond" w:hAnsi="Garamond"/>
                                <w:b/>
                                <w:bCs/>
                                <w:sz w:val="22"/>
                              </w:rPr>
                              <w:t>Sponsored by:</w:t>
                            </w:r>
                          </w:p>
                          <w:p w:rsidR="0096709A" w:rsidRDefault="0096709A" w:rsidP="00941FD3">
                            <w:pPr>
                              <w:pStyle w:val="BodyText"/>
                              <w:rPr>
                                <w:rFonts w:ascii="Garamond" w:hAnsi="Garamond"/>
                                <w:b/>
                                <w:bCs/>
                                <w:sz w:val="22"/>
                              </w:rPr>
                            </w:pPr>
                            <w:r>
                              <w:rPr>
                                <w:rFonts w:ascii="Garamond" w:hAnsi="Garamond"/>
                                <w:b/>
                                <w:bCs/>
                                <w:sz w:val="22"/>
                              </w:rPr>
                              <w:t>Delta State University</w:t>
                            </w:r>
                            <w:r w:rsidRPr="00F22440">
                              <w:rPr>
                                <w:rFonts w:ascii="Garamond" w:hAnsi="Garamond"/>
                                <w:b/>
                                <w:bCs/>
                                <w:sz w:val="22"/>
                              </w:rPr>
                              <w:t xml:space="preserve"> </w:t>
                            </w:r>
                          </w:p>
                          <w:p w:rsidR="0096709A" w:rsidRDefault="0096709A" w:rsidP="00941FD3">
                            <w:pPr>
                              <w:pStyle w:val="BodyText"/>
                              <w:rPr>
                                <w:rFonts w:ascii="Garamond" w:hAnsi="Garamond"/>
                                <w:b/>
                                <w:bCs/>
                                <w:sz w:val="22"/>
                              </w:rPr>
                            </w:pPr>
                            <w:r>
                              <w:rPr>
                                <w:rFonts w:ascii="Garamond" w:hAnsi="Garamond"/>
                                <w:b/>
                                <w:bCs/>
                                <w:sz w:val="22"/>
                              </w:rPr>
                              <w:t xml:space="preserve">Division of Counselor Education &amp; Psychology </w:t>
                            </w:r>
                          </w:p>
                          <w:p w:rsidR="0096709A" w:rsidRDefault="0096709A" w:rsidP="00941FD3">
                            <w:pPr>
                              <w:pStyle w:val="BodyText"/>
                              <w:rPr>
                                <w:rFonts w:ascii="Garamond" w:hAnsi="Garamond"/>
                                <w:b/>
                                <w:bCs/>
                                <w:sz w:val="22"/>
                              </w:rPr>
                            </w:pPr>
                            <w:proofErr w:type="gramStart"/>
                            <w:r>
                              <w:rPr>
                                <w:rFonts w:ascii="Garamond" w:hAnsi="Garamond"/>
                                <w:b/>
                                <w:bCs/>
                                <w:sz w:val="22"/>
                              </w:rPr>
                              <w:t>and</w:t>
                            </w:r>
                            <w:proofErr w:type="gramEnd"/>
                          </w:p>
                          <w:p w:rsidR="0096709A" w:rsidRDefault="0096709A" w:rsidP="00941FD3">
                            <w:pPr>
                              <w:pStyle w:val="BodyText"/>
                              <w:rPr>
                                <w:rFonts w:ascii="Garamond" w:hAnsi="Garamond"/>
                                <w:b/>
                                <w:bCs/>
                                <w:sz w:val="22"/>
                              </w:rPr>
                            </w:pPr>
                            <w:r>
                              <w:rPr>
                                <w:rFonts w:ascii="Garamond" w:hAnsi="Garamond"/>
                                <w:b/>
                                <w:bCs/>
                                <w:sz w:val="22"/>
                              </w:rPr>
                              <w:t>Delta Sigma Upsilon</w:t>
                            </w:r>
                          </w:p>
                          <w:p w:rsidR="0096709A" w:rsidRDefault="0096709A" w:rsidP="00941FD3">
                            <w:pPr>
                              <w:pStyle w:val="BodyText"/>
                              <w:rPr>
                                <w:rFonts w:ascii="Garamond" w:hAnsi="Garamond"/>
                                <w:b/>
                                <w:bCs/>
                                <w:sz w:val="22"/>
                              </w:rPr>
                            </w:pPr>
                            <w:r>
                              <w:rPr>
                                <w:rFonts w:ascii="Garamond" w:hAnsi="Garamond"/>
                                <w:b/>
                                <w:bCs/>
                                <w:sz w:val="22"/>
                              </w:rPr>
                              <w:t>Chapter of Chi Sigma Iota</w:t>
                            </w:r>
                          </w:p>
                          <w:p w:rsidR="0096709A" w:rsidRDefault="0096709A" w:rsidP="00941FD3">
                            <w:pPr>
                              <w:pStyle w:val="BodyText"/>
                              <w:rPr>
                                <w:rFonts w:ascii="Garamond" w:hAnsi="Garamond"/>
                                <w:b/>
                                <w:bCs/>
                                <w:sz w:val="22"/>
                              </w:rPr>
                            </w:pPr>
                            <w:r>
                              <w:rPr>
                                <w:rFonts w:ascii="Garamond" w:hAnsi="Garamond"/>
                                <w:b/>
                                <w:bCs/>
                                <w:sz w:val="22"/>
                              </w:rPr>
                              <w:t>Counseling Honor Society</w:t>
                            </w:r>
                          </w:p>
                          <w:p w:rsidR="0096709A" w:rsidRDefault="0096709A" w:rsidP="00941FD3">
                            <w:pPr>
                              <w:pStyle w:val="BodyText"/>
                              <w:rPr>
                                <w:rFonts w:ascii="Garamond" w:hAnsi="Garamond"/>
                                <w:b/>
                                <w:bCs/>
                                <w:sz w:val="22"/>
                              </w:rPr>
                            </w:pPr>
                          </w:p>
                          <w:p w:rsidR="0096709A" w:rsidRDefault="0096709A" w:rsidP="00941FD3">
                            <w:pPr>
                              <w:pStyle w:val="BodyText"/>
                              <w:rPr>
                                <w:rFonts w:ascii="Garamond" w:hAnsi="Garamond"/>
                                <w:sz w:val="20"/>
                                <w:u w:val="single"/>
                              </w:rPr>
                            </w:pPr>
                            <w:r>
                              <w:rPr>
                                <w:rFonts w:ascii="Garamond" w:hAnsi="Garamond"/>
                                <w:sz w:val="20"/>
                                <w:u w:val="single"/>
                              </w:rPr>
                              <w:t xml:space="preserve">Contact person:  Jemecia N. Calvin, LPC-S, </w:t>
                            </w:r>
                            <w:proofErr w:type="gramStart"/>
                            <w:r>
                              <w:rPr>
                                <w:rFonts w:ascii="Garamond" w:hAnsi="Garamond"/>
                                <w:sz w:val="20"/>
                                <w:u w:val="single"/>
                              </w:rPr>
                              <w:t>NCC</w:t>
                            </w:r>
                            <w:proofErr w:type="gramEnd"/>
                          </w:p>
                          <w:p w:rsidR="0096709A" w:rsidRDefault="0096709A" w:rsidP="00941FD3">
                            <w:pPr>
                              <w:pStyle w:val="BodyText"/>
                              <w:rPr>
                                <w:rFonts w:ascii="Garamond" w:hAnsi="Garamond"/>
                                <w:sz w:val="20"/>
                              </w:rPr>
                            </w:pPr>
                            <w:r>
                              <w:rPr>
                                <w:rFonts w:ascii="Garamond" w:hAnsi="Garamond"/>
                                <w:sz w:val="20"/>
                              </w:rPr>
                              <w:t>Counselor Education Program</w:t>
                            </w:r>
                          </w:p>
                          <w:p w:rsidR="0096709A" w:rsidRDefault="0096709A" w:rsidP="00941FD3">
                            <w:pPr>
                              <w:pStyle w:val="BodyText"/>
                              <w:rPr>
                                <w:rFonts w:ascii="Garamond" w:hAnsi="Garamond"/>
                                <w:sz w:val="20"/>
                              </w:rPr>
                            </w:pPr>
                            <w:r>
                              <w:rPr>
                                <w:rFonts w:ascii="Garamond" w:hAnsi="Garamond"/>
                                <w:sz w:val="20"/>
                              </w:rPr>
                              <w:t>1003 W. Sunflower Rd.</w:t>
                            </w:r>
                          </w:p>
                          <w:p w:rsidR="0096709A" w:rsidRDefault="0096709A" w:rsidP="00941FD3">
                            <w:pPr>
                              <w:pStyle w:val="BodyText"/>
                              <w:rPr>
                                <w:rFonts w:ascii="Garamond" w:hAnsi="Garamond"/>
                                <w:sz w:val="20"/>
                              </w:rPr>
                            </w:pPr>
                            <w:r>
                              <w:rPr>
                                <w:rFonts w:ascii="Garamond" w:hAnsi="Garamond"/>
                                <w:sz w:val="20"/>
                              </w:rPr>
                              <w:t>P.O. Box 3142</w:t>
                            </w:r>
                          </w:p>
                          <w:p w:rsidR="0096709A" w:rsidRDefault="0096709A" w:rsidP="00941FD3">
                            <w:pPr>
                              <w:pStyle w:val="BodyText"/>
                              <w:rPr>
                                <w:rFonts w:ascii="Garamond" w:hAnsi="Garamond"/>
                                <w:sz w:val="20"/>
                              </w:rPr>
                            </w:pPr>
                            <w:r>
                              <w:rPr>
                                <w:rFonts w:ascii="Garamond" w:hAnsi="Garamond"/>
                                <w:sz w:val="20"/>
                              </w:rPr>
                              <w:t>Delta State University</w:t>
                            </w:r>
                          </w:p>
                          <w:p w:rsidR="0096709A" w:rsidRDefault="0096709A" w:rsidP="00941FD3">
                            <w:pPr>
                              <w:pStyle w:val="BodyText"/>
                              <w:rPr>
                                <w:rFonts w:ascii="Garamond" w:hAnsi="Garamond"/>
                                <w:sz w:val="20"/>
                              </w:rPr>
                            </w:pPr>
                            <w:r>
                              <w:rPr>
                                <w:rFonts w:ascii="Garamond" w:hAnsi="Garamond"/>
                                <w:sz w:val="20"/>
                              </w:rPr>
                              <w:t>Cleveland, MS  38733</w:t>
                            </w:r>
                          </w:p>
                          <w:p w:rsidR="0096709A" w:rsidRDefault="0096709A" w:rsidP="00941FD3">
                            <w:pPr>
                              <w:pStyle w:val="BodyText"/>
                              <w:rPr>
                                <w:rFonts w:ascii="Garamond" w:hAnsi="Garamond"/>
                                <w:sz w:val="20"/>
                              </w:rPr>
                            </w:pPr>
                            <w:r>
                              <w:rPr>
                                <w:rFonts w:ascii="Garamond" w:hAnsi="Garamond"/>
                                <w:sz w:val="20"/>
                              </w:rPr>
                              <w:t>Phone: 662-846-4355</w:t>
                            </w:r>
                          </w:p>
                          <w:p w:rsidR="0096709A" w:rsidRDefault="0096709A" w:rsidP="00941FD3">
                            <w:pPr>
                              <w:pStyle w:val="BodyText"/>
                              <w:rPr>
                                <w:rFonts w:ascii="Garamond" w:hAnsi="Garamond"/>
                                <w:sz w:val="20"/>
                              </w:rPr>
                            </w:pPr>
                            <w:r>
                              <w:rPr>
                                <w:rFonts w:ascii="Garamond" w:hAnsi="Garamond"/>
                                <w:sz w:val="20"/>
                              </w:rPr>
                              <w:t>Fax:  662-846-4549</w:t>
                            </w:r>
                          </w:p>
                          <w:p w:rsidR="0096709A" w:rsidRDefault="0096709A" w:rsidP="00941FD3">
                            <w:pPr>
                              <w:pStyle w:val="BodyText"/>
                              <w:rPr>
                                <w:rFonts w:ascii="Garamond" w:hAnsi="Garamond"/>
                                <w:sz w:val="20"/>
                              </w:rPr>
                            </w:pPr>
                            <w:r>
                              <w:rPr>
                                <w:rFonts w:ascii="Garamond" w:hAnsi="Garamond"/>
                                <w:sz w:val="20"/>
                              </w:rPr>
                              <w:t>Email:  jcalvin@deltastate.edu</w:t>
                            </w:r>
                          </w:p>
                          <w:p w:rsidR="0096709A" w:rsidRPr="00CE1E1A" w:rsidRDefault="0096709A" w:rsidP="00941FD3">
                            <w:pPr>
                              <w:pStyle w:val="BodyText"/>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8" type="#_x0000_t202" style="position:absolute;left:0;text-align:left;margin-left:-12pt;margin-top:6.75pt;width:273pt;height:58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" stroked="f">
                <v:textbox>
                  <w:txbxContent>
                    <w:p w:rsidR="00BA326C" w:rsidRPr="007015F8" w:rsidRDefault="00BA326C" w:rsidP="00B84946">
                      <w:pPr>
                        <w:jc w:val="center"/>
                        <w:rPr>
                          <w:rFonts w:ascii="Garamond" w:hAnsi="Garamond"/>
                          <w:b/>
                          <w:sz w:val="32"/>
                          <w:szCs w:val="32"/>
                        </w:rPr>
                      </w:pPr>
                      <w:r>
                        <w:rPr>
                          <w:rFonts w:ascii="Garamond" w:hAnsi="Garamond"/>
                          <w:b/>
                          <w:noProof/>
                          <w:sz w:val="32"/>
                          <w:szCs w:val="32"/>
                        </w:rPr>
                        <w:drawing>
                          <wp:inline distT="0" distB="0" distL="0" distR="0">
                            <wp:extent cx="790575" cy="990600"/>
                            <wp:effectExtent l="19050" t="0" r="9525" b="0"/>
                            <wp:docPr id="1" name="Picture 1" descr="j034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0345547"/>
                                    <pic:cNvPicPr>
                                      <a:picLocks noChangeAspect="1" noChangeArrowheads="1"/>
                                    </pic:cNvPicPr>
                                  </pic:nvPicPr>
                                  <pic:blipFill>
                                    <a:blip r:embed="rId8"/>
                                    <a:srcRect/>
                                    <a:stretch>
                                      <a:fillRect/>
                                    </a:stretch>
                                  </pic:blipFill>
                                  <pic:spPr bwMode="auto">
                                    <a:xfrm>
                                      <a:off x="0" y="0"/>
                                      <a:ext cx="790575" cy="990600"/>
                                    </a:xfrm>
                                    <a:prstGeom prst="rect">
                                      <a:avLst/>
                                    </a:prstGeom>
                                    <a:solidFill>
                                      <a:srgbClr val="008000"/>
                                    </a:solidFill>
                                    <a:ln w="9525">
                                      <a:noFill/>
                                      <a:miter lim="800000"/>
                                      <a:headEnd/>
                                      <a:tailEnd/>
                                    </a:ln>
                                  </pic:spPr>
                                </pic:pic>
                              </a:graphicData>
                            </a:graphic>
                          </wp:inline>
                        </w:drawing>
                      </w:r>
                      <w:r w:rsidRPr="006B4CD5">
                        <w:rPr>
                          <w:rFonts w:ascii="Garamond" w:hAnsi="Garamond"/>
                          <w:b/>
                          <w:sz w:val="32"/>
                          <w:szCs w:val="32"/>
                        </w:rPr>
                        <w:t>KEYNOTE EVENT</w:t>
                      </w:r>
                    </w:p>
                    <w:p w:rsidR="00BA326C" w:rsidRDefault="00BA326C" w:rsidP="00B84946">
                      <w:pPr>
                        <w:jc w:val="center"/>
                        <w:rPr>
                          <w:rFonts w:ascii="Garamond" w:hAnsi="Garamond" w:cs="Arial"/>
                          <w:b/>
                          <w:color w:val="000000"/>
                          <w:sz w:val="28"/>
                          <w:szCs w:val="28"/>
                        </w:rPr>
                      </w:pPr>
                    </w:p>
                    <w:p w:rsidR="00BA326C" w:rsidRPr="00DF434D" w:rsidRDefault="00BA326C" w:rsidP="00B84946">
                      <w:pPr>
                        <w:jc w:val="center"/>
                        <w:rPr>
                          <w:rFonts w:ascii="Garamond" w:hAnsi="Garamond" w:cs="Arial"/>
                          <w:b/>
                          <w:color w:val="FF6600"/>
                          <w:sz w:val="28"/>
                          <w:szCs w:val="28"/>
                        </w:rPr>
                      </w:pPr>
                      <w:proofErr w:type="spellStart"/>
                      <w:r>
                        <w:rPr>
                          <w:rFonts w:ascii="Garamond" w:hAnsi="Garamond" w:cs="Arial"/>
                          <w:b/>
                          <w:color w:val="000000"/>
                          <w:sz w:val="28"/>
                          <w:szCs w:val="28"/>
                        </w:rPr>
                        <w:t>Marcheta</w:t>
                      </w:r>
                      <w:proofErr w:type="spellEnd"/>
                      <w:r>
                        <w:rPr>
                          <w:rFonts w:ascii="Garamond" w:hAnsi="Garamond" w:cs="Arial"/>
                          <w:b/>
                          <w:color w:val="000000"/>
                          <w:sz w:val="28"/>
                          <w:szCs w:val="28"/>
                        </w:rPr>
                        <w:t xml:space="preserve"> Evans, </w:t>
                      </w:r>
                      <w:r w:rsidRPr="00D94128">
                        <w:rPr>
                          <w:rFonts w:ascii="Garamond" w:hAnsi="Garamond" w:cs="Arial"/>
                          <w:b/>
                          <w:sz w:val="28"/>
                          <w:szCs w:val="28"/>
                        </w:rPr>
                        <w:t>PhD, LPC</w:t>
                      </w:r>
                      <w:r>
                        <w:rPr>
                          <w:rFonts w:ascii="Garamond" w:hAnsi="Garamond" w:cs="Arial"/>
                          <w:b/>
                          <w:sz w:val="28"/>
                          <w:szCs w:val="28"/>
                        </w:rPr>
                        <w:t>-S, NCC, DCC</w:t>
                      </w:r>
                    </w:p>
                    <w:p w:rsidR="00BA326C" w:rsidRDefault="00BA326C" w:rsidP="0057229E">
                      <w:pPr>
                        <w:jc w:val="center"/>
                        <w:rPr>
                          <w:rFonts w:ascii="Garamond" w:hAnsi="Garamond"/>
                          <w:b/>
                          <w:sz w:val="32"/>
                          <w:szCs w:val="32"/>
                        </w:rPr>
                      </w:pPr>
                    </w:p>
                    <w:p w:rsidR="00BA326C" w:rsidRDefault="00BA326C" w:rsidP="0057229E">
                      <w:pPr>
                        <w:jc w:val="center"/>
                        <w:rPr>
                          <w:rFonts w:ascii="Garamond" w:hAnsi="Garamond"/>
                          <w:b/>
                          <w:sz w:val="32"/>
                          <w:szCs w:val="32"/>
                        </w:rPr>
                      </w:pPr>
                      <w:r>
                        <w:rPr>
                          <w:rFonts w:ascii="Garamond" w:hAnsi="Garamond"/>
                          <w:b/>
                          <w:sz w:val="32"/>
                          <w:szCs w:val="32"/>
                        </w:rPr>
                        <w:t>What would you do? Ethical Decision-Making in Counseling</w:t>
                      </w:r>
                    </w:p>
                    <w:p w:rsidR="00BA326C" w:rsidRPr="00BB2685" w:rsidRDefault="00BA326C" w:rsidP="0057229E">
                      <w:pPr>
                        <w:jc w:val="center"/>
                        <w:rPr>
                          <w:rFonts w:ascii="Garamond" w:hAnsi="Garamond"/>
                          <w:sz w:val="22"/>
                          <w:szCs w:val="22"/>
                        </w:rPr>
                      </w:pPr>
                    </w:p>
                    <w:p w:rsidR="00BA326C" w:rsidRDefault="00BA326C" w:rsidP="00DC3F43">
                      <w:r w:rsidRPr="006161A2">
                        <w:rPr>
                          <w:sz w:val="22"/>
                        </w:rPr>
                        <w:t xml:space="preserve">Dr. </w:t>
                      </w:r>
                      <w:r>
                        <w:rPr>
                          <w:sz w:val="22"/>
                        </w:rPr>
                        <w:t xml:space="preserve">Evans is the immediate past president of the American Counseling Association (ACA) and current Associate Dean at the University of Texas in San Antonio.  </w:t>
                      </w:r>
                    </w:p>
                    <w:p w:rsidR="00BA326C" w:rsidRDefault="00BA326C" w:rsidP="00DC3F43">
                      <w:pPr>
                        <w:pStyle w:val="BodyTextIndent"/>
                        <w:ind w:left="0"/>
                        <w:rPr>
                          <w:sz w:val="22"/>
                        </w:rPr>
                      </w:pPr>
                      <w:r w:rsidRPr="006161A2">
                        <w:rPr>
                          <w:sz w:val="22"/>
                        </w:rPr>
                        <w:t xml:space="preserve">She is a </w:t>
                      </w:r>
                      <w:r>
                        <w:rPr>
                          <w:sz w:val="22"/>
                        </w:rPr>
                        <w:t>L</w:t>
                      </w:r>
                      <w:r w:rsidRPr="006161A2">
                        <w:rPr>
                          <w:sz w:val="22"/>
                        </w:rPr>
                        <w:t xml:space="preserve">icensed </w:t>
                      </w:r>
                      <w:r>
                        <w:rPr>
                          <w:sz w:val="22"/>
                        </w:rPr>
                        <w:t>P</w:t>
                      </w:r>
                      <w:r w:rsidRPr="006161A2">
                        <w:rPr>
                          <w:sz w:val="22"/>
                        </w:rPr>
                        <w:t xml:space="preserve">rofessional </w:t>
                      </w:r>
                      <w:r>
                        <w:rPr>
                          <w:sz w:val="22"/>
                        </w:rPr>
                        <w:t>C</w:t>
                      </w:r>
                      <w:r w:rsidRPr="006161A2">
                        <w:rPr>
                          <w:sz w:val="22"/>
                        </w:rPr>
                        <w:t>ounselor</w:t>
                      </w:r>
                      <w:r>
                        <w:rPr>
                          <w:sz w:val="22"/>
                        </w:rPr>
                        <w:t xml:space="preserve">/Supervisor and is nationally certified as a distance credentialed counselor. </w:t>
                      </w:r>
                    </w:p>
                    <w:p w:rsidR="00BA326C" w:rsidRDefault="00BA326C" w:rsidP="00DC3F43">
                      <w:pPr>
                        <w:pStyle w:val="BodyTextIndent"/>
                        <w:ind w:left="0"/>
                        <w:rPr>
                          <w:sz w:val="22"/>
                        </w:rPr>
                      </w:pPr>
                      <w:r>
                        <w:rPr>
                          <w:sz w:val="22"/>
                        </w:rPr>
                        <w:t xml:space="preserve">Dr. Evans has authored numerous articles and book chapters, focusing on issues of diversity, multiculturalism, women’s concerns, and leadership.  She has worked in private practice and as a consultant.   </w:t>
                      </w:r>
                    </w:p>
                    <w:p w:rsidR="00BA326C" w:rsidRDefault="00BA326C" w:rsidP="00DC3F43">
                      <w:pPr>
                        <w:pStyle w:val="BodyTextIndent"/>
                        <w:ind w:left="0"/>
                        <w:rPr>
                          <w:sz w:val="22"/>
                        </w:rPr>
                      </w:pPr>
                      <w:r>
                        <w:rPr>
                          <w:sz w:val="22"/>
                        </w:rPr>
                        <w:t xml:space="preserve">In addition to the many articles she has authored, Dr. Evans has also worked with organizations, such as, the United Way, Communities in School, AVANCE, Baptist Children Homes Ministries, Intercultural Development Research (IDRA), and Mexican Legal Defense and Education Fund (MALDEF). </w:t>
                      </w:r>
                    </w:p>
                    <w:p w:rsidR="00BA326C" w:rsidRDefault="00BA326C" w:rsidP="00941FD3">
                      <w:pPr>
                        <w:pStyle w:val="BodyText"/>
                        <w:rPr>
                          <w:rFonts w:ascii="Garamond" w:hAnsi="Garamond"/>
                          <w:b/>
                          <w:bCs/>
                          <w:sz w:val="22"/>
                        </w:rPr>
                      </w:pPr>
                      <w:r>
                        <w:rPr>
                          <w:rFonts w:ascii="Garamond" w:hAnsi="Garamond"/>
                          <w:b/>
                          <w:bCs/>
                          <w:sz w:val="22"/>
                        </w:rPr>
                        <w:t>Sponsored by:</w:t>
                      </w:r>
                    </w:p>
                    <w:p w:rsidR="00BA326C" w:rsidRDefault="00BA326C" w:rsidP="00941FD3">
                      <w:pPr>
                        <w:pStyle w:val="BodyText"/>
                        <w:rPr>
                          <w:rFonts w:ascii="Garamond" w:hAnsi="Garamond"/>
                          <w:b/>
                          <w:bCs/>
                          <w:sz w:val="22"/>
                        </w:rPr>
                      </w:pPr>
                      <w:r>
                        <w:rPr>
                          <w:rFonts w:ascii="Garamond" w:hAnsi="Garamond"/>
                          <w:b/>
                          <w:bCs/>
                          <w:sz w:val="22"/>
                        </w:rPr>
                        <w:t>Delta State University</w:t>
                      </w:r>
                      <w:r w:rsidRPr="00F22440">
                        <w:rPr>
                          <w:rFonts w:ascii="Garamond" w:hAnsi="Garamond"/>
                          <w:b/>
                          <w:bCs/>
                          <w:sz w:val="22"/>
                        </w:rPr>
                        <w:t xml:space="preserve"> </w:t>
                      </w:r>
                    </w:p>
                    <w:p w:rsidR="00BA326C" w:rsidRDefault="00BA326C" w:rsidP="00941FD3">
                      <w:pPr>
                        <w:pStyle w:val="BodyText"/>
                        <w:rPr>
                          <w:rFonts w:ascii="Garamond" w:hAnsi="Garamond"/>
                          <w:b/>
                          <w:bCs/>
                          <w:sz w:val="22"/>
                        </w:rPr>
                      </w:pPr>
                      <w:r>
                        <w:rPr>
                          <w:rFonts w:ascii="Garamond" w:hAnsi="Garamond"/>
                          <w:b/>
                          <w:bCs/>
                          <w:sz w:val="22"/>
                        </w:rPr>
                        <w:t xml:space="preserve">Division of Counselor Education &amp; Psychology </w:t>
                      </w:r>
                    </w:p>
                    <w:p w:rsidR="00BA326C" w:rsidRDefault="00BA326C" w:rsidP="00941FD3">
                      <w:pPr>
                        <w:pStyle w:val="BodyText"/>
                        <w:rPr>
                          <w:rFonts w:ascii="Garamond" w:hAnsi="Garamond"/>
                          <w:b/>
                          <w:bCs/>
                          <w:sz w:val="22"/>
                        </w:rPr>
                      </w:pPr>
                      <w:proofErr w:type="gramStart"/>
                      <w:r>
                        <w:rPr>
                          <w:rFonts w:ascii="Garamond" w:hAnsi="Garamond"/>
                          <w:b/>
                          <w:bCs/>
                          <w:sz w:val="22"/>
                        </w:rPr>
                        <w:t>and</w:t>
                      </w:r>
                      <w:proofErr w:type="gramEnd"/>
                    </w:p>
                    <w:p w:rsidR="00BA326C" w:rsidRDefault="00BA326C" w:rsidP="00941FD3">
                      <w:pPr>
                        <w:pStyle w:val="BodyText"/>
                        <w:rPr>
                          <w:rFonts w:ascii="Garamond" w:hAnsi="Garamond"/>
                          <w:b/>
                          <w:bCs/>
                          <w:sz w:val="22"/>
                        </w:rPr>
                      </w:pPr>
                      <w:r>
                        <w:rPr>
                          <w:rFonts w:ascii="Garamond" w:hAnsi="Garamond"/>
                          <w:b/>
                          <w:bCs/>
                          <w:sz w:val="22"/>
                        </w:rPr>
                        <w:t>Delta Sigma Upsilon</w:t>
                      </w:r>
                    </w:p>
                    <w:p w:rsidR="00BA326C" w:rsidRDefault="00BA326C" w:rsidP="00941FD3">
                      <w:pPr>
                        <w:pStyle w:val="BodyText"/>
                        <w:rPr>
                          <w:rFonts w:ascii="Garamond" w:hAnsi="Garamond"/>
                          <w:b/>
                          <w:bCs/>
                          <w:sz w:val="22"/>
                        </w:rPr>
                      </w:pPr>
                      <w:r>
                        <w:rPr>
                          <w:rFonts w:ascii="Garamond" w:hAnsi="Garamond"/>
                          <w:b/>
                          <w:bCs/>
                          <w:sz w:val="22"/>
                        </w:rPr>
                        <w:t>Chapter of Chi Sigma Iota</w:t>
                      </w:r>
                    </w:p>
                    <w:p w:rsidR="00BA326C" w:rsidRDefault="00BA326C" w:rsidP="00941FD3">
                      <w:pPr>
                        <w:pStyle w:val="BodyText"/>
                        <w:rPr>
                          <w:rFonts w:ascii="Garamond" w:hAnsi="Garamond"/>
                          <w:b/>
                          <w:bCs/>
                          <w:sz w:val="22"/>
                        </w:rPr>
                      </w:pPr>
                      <w:r>
                        <w:rPr>
                          <w:rFonts w:ascii="Garamond" w:hAnsi="Garamond"/>
                          <w:b/>
                          <w:bCs/>
                          <w:sz w:val="22"/>
                        </w:rPr>
                        <w:t>Counseling Honor Society</w:t>
                      </w:r>
                    </w:p>
                    <w:p w:rsidR="00BA326C" w:rsidRDefault="00BA326C" w:rsidP="00941FD3">
                      <w:pPr>
                        <w:pStyle w:val="BodyText"/>
                        <w:rPr>
                          <w:rFonts w:ascii="Garamond" w:hAnsi="Garamond"/>
                          <w:b/>
                          <w:bCs/>
                          <w:sz w:val="22"/>
                        </w:rPr>
                      </w:pPr>
                    </w:p>
                    <w:p w:rsidR="00BA326C" w:rsidRDefault="00BA326C" w:rsidP="00941FD3">
                      <w:pPr>
                        <w:pStyle w:val="BodyText"/>
                        <w:rPr>
                          <w:rFonts w:ascii="Garamond" w:hAnsi="Garamond"/>
                          <w:sz w:val="20"/>
                          <w:u w:val="single"/>
                        </w:rPr>
                      </w:pPr>
                      <w:r>
                        <w:rPr>
                          <w:rFonts w:ascii="Garamond" w:hAnsi="Garamond"/>
                          <w:sz w:val="20"/>
                          <w:u w:val="single"/>
                        </w:rPr>
                        <w:t xml:space="preserve">Contact person:  </w:t>
                      </w:r>
                      <w:proofErr w:type="spellStart"/>
                      <w:r>
                        <w:rPr>
                          <w:rFonts w:ascii="Garamond" w:hAnsi="Garamond"/>
                          <w:sz w:val="20"/>
                          <w:u w:val="single"/>
                        </w:rPr>
                        <w:t>Jemecia</w:t>
                      </w:r>
                      <w:proofErr w:type="spellEnd"/>
                      <w:r>
                        <w:rPr>
                          <w:rFonts w:ascii="Garamond" w:hAnsi="Garamond"/>
                          <w:sz w:val="20"/>
                          <w:u w:val="single"/>
                        </w:rPr>
                        <w:t xml:space="preserve"> N. Calvin, LPC-S, </w:t>
                      </w:r>
                      <w:proofErr w:type="gramStart"/>
                      <w:r>
                        <w:rPr>
                          <w:rFonts w:ascii="Garamond" w:hAnsi="Garamond"/>
                          <w:sz w:val="20"/>
                          <w:u w:val="single"/>
                        </w:rPr>
                        <w:t>NCC</w:t>
                      </w:r>
                      <w:proofErr w:type="gramEnd"/>
                    </w:p>
                    <w:p w:rsidR="00BA326C" w:rsidRDefault="00BA326C" w:rsidP="00941FD3">
                      <w:pPr>
                        <w:pStyle w:val="BodyText"/>
                        <w:rPr>
                          <w:rFonts w:ascii="Garamond" w:hAnsi="Garamond"/>
                          <w:sz w:val="20"/>
                        </w:rPr>
                      </w:pPr>
                      <w:r>
                        <w:rPr>
                          <w:rFonts w:ascii="Garamond" w:hAnsi="Garamond"/>
                          <w:sz w:val="20"/>
                        </w:rPr>
                        <w:t>Counselor Education Program</w:t>
                      </w:r>
                    </w:p>
                    <w:p w:rsidR="00BA326C" w:rsidRDefault="00BA326C" w:rsidP="00941FD3">
                      <w:pPr>
                        <w:pStyle w:val="BodyText"/>
                        <w:rPr>
                          <w:rFonts w:ascii="Garamond" w:hAnsi="Garamond"/>
                          <w:sz w:val="20"/>
                        </w:rPr>
                      </w:pPr>
                      <w:r>
                        <w:rPr>
                          <w:rFonts w:ascii="Garamond" w:hAnsi="Garamond"/>
                          <w:sz w:val="20"/>
                        </w:rPr>
                        <w:t>1003 W. Sunflower Rd.</w:t>
                      </w:r>
                    </w:p>
                    <w:p w:rsidR="00BA326C" w:rsidRDefault="00BA326C" w:rsidP="00941FD3">
                      <w:pPr>
                        <w:pStyle w:val="BodyText"/>
                        <w:rPr>
                          <w:rFonts w:ascii="Garamond" w:hAnsi="Garamond"/>
                          <w:sz w:val="20"/>
                        </w:rPr>
                      </w:pPr>
                      <w:r>
                        <w:rPr>
                          <w:rFonts w:ascii="Garamond" w:hAnsi="Garamond"/>
                          <w:sz w:val="20"/>
                        </w:rPr>
                        <w:t>P.O. Box 3142</w:t>
                      </w:r>
                    </w:p>
                    <w:p w:rsidR="00BA326C" w:rsidRDefault="00BA326C" w:rsidP="00941FD3">
                      <w:pPr>
                        <w:pStyle w:val="BodyText"/>
                        <w:rPr>
                          <w:rFonts w:ascii="Garamond" w:hAnsi="Garamond"/>
                          <w:sz w:val="20"/>
                        </w:rPr>
                      </w:pPr>
                      <w:r>
                        <w:rPr>
                          <w:rFonts w:ascii="Garamond" w:hAnsi="Garamond"/>
                          <w:sz w:val="20"/>
                        </w:rPr>
                        <w:t>Delta State University</w:t>
                      </w:r>
                    </w:p>
                    <w:p w:rsidR="00BA326C" w:rsidRDefault="00BA326C" w:rsidP="00941FD3">
                      <w:pPr>
                        <w:pStyle w:val="BodyText"/>
                        <w:rPr>
                          <w:rFonts w:ascii="Garamond" w:hAnsi="Garamond"/>
                          <w:sz w:val="20"/>
                        </w:rPr>
                      </w:pPr>
                      <w:r>
                        <w:rPr>
                          <w:rFonts w:ascii="Garamond" w:hAnsi="Garamond"/>
                          <w:sz w:val="20"/>
                        </w:rPr>
                        <w:t>Cleveland, MS  38733</w:t>
                      </w:r>
                    </w:p>
                    <w:p w:rsidR="00BA326C" w:rsidRDefault="00BA326C" w:rsidP="00941FD3">
                      <w:pPr>
                        <w:pStyle w:val="BodyText"/>
                        <w:rPr>
                          <w:rFonts w:ascii="Garamond" w:hAnsi="Garamond"/>
                          <w:sz w:val="20"/>
                        </w:rPr>
                      </w:pPr>
                      <w:r>
                        <w:rPr>
                          <w:rFonts w:ascii="Garamond" w:hAnsi="Garamond"/>
                          <w:sz w:val="20"/>
                        </w:rPr>
                        <w:t>Phone: 662-846-4355</w:t>
                      </w:r>
                    </w:p>
                    <w:p w:rsidR="00BA326C" w:rsidRDefault="00BA326C" w:rsidP="00941FD3">
                      <w:pPr>
                        <w:pStyle w:val="BodyText"/>
                        <w:rPr>
                          <w:rFonts w:ascii="Garamond" w:hAnsi="Garamond"/>
                          <w:sz w:val="20"/>
                        </w:rPr>
                      </w:pPr>
                      <w:r>
                        <w:rPr>
                          <w:rFonts w:ascii="Garamond" w:hAnsi="Garamond"/>
                          <w:sz w:val="20"/>
                        </w:rPr>
                        <w:t>Fax:  662-846-4549</w:t>
                      </w:r>
                    </w:p>
                    <w:p w:rsidR="00BA326C" w:rsidRDefault="00BA326C" w:rsidP="00941FD3">
                      <w:pPr>
                        <w:pStyle w:val="BodyText"/>
                        <w:rPr>
                          <w:rFonts w:ascii="Garamond" w:hAnsi="Garamond"/>
                          <w:sz w:val="20"/>
                        </w:rPr>
                      </w:pPr>
                      <w:r>
                        <w:rPr>
                          <w:rFonts w:ascii="Garamond" w:hAnsi="Garamond"/>
                          <w:sz w:val="20"/>
                        </w:rPr>
                        <w:t>Email:  jcalvin@deltastate.edu</w:t>
                      </w:r>
                    </w:p>
                    <w:p w:rsidR="00BA326C" w:rsidRPr="00CE1E1A" w:rsidRDefault="00BA326C" w:rsidP="00941FD3">
                      <w:pPr>
                        <w:pStyle w:val="BodyText"/>
                        <w:rPr>
                          <w:b/>
                        </w:rPr>
                      </w:pPr>
                    </w:p>
                  </w:txbxContent>
                </v:textbox>
              </v:shape>
            </w:pict>
          </mc:Fallback>
        </mc:AlternateContent>
      </w: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b/>
          <w:bCs/>
          <w:sz w:val="20"/>
        </w:rPr>
      </w:pPr>
      <w:r>
        <w:rPr>
          <w:rFonts w:ascii="Garamond" w:hAnsi="Garamond"/>
          <w:b/>
          <w:bCs/>
          <w:sz w:val="20"/>
        </w:rPr>
        <w:t>Presented By:</w:t>
      </w:r>
    </w:p>
    <w:p w:rsidR="00B84946" w:rsidRDefault="00B84946" w:rsidP="00B84946">
      <w:pPr>
        <w:pStyle w:val="BodyText"/>
        <w:rPr>
          <w:rFonts w:ascii="Garamond" w:hAnsi="Garamond"/>
          <w:b/>
          <w:bCs/>
          <w:sz w:val="20"/>
        </w:rPr>
      </w:pPr>
    </w:p>
    <w:p w:rsidR="00B84946" w:rsidRDefault="00B84946" w:rsidP="00B84946">
      <w:pPr>
        <w:pStyle w:val="BodyText"/>
        <w:rPr>
          <w:rFonts w:ascii="Garamond" w:hAnsi="Garamond"/>
          <w:b/>
          <w:bCs/>
          <w:sz w:val="20"/>
        </w:rPr>
      </w:pPr>
      <w:r>
        <w:rPr>
          <w:rFonts w:ascii="Garamond" w:hAnsi="Garamond"/>
          <w:b/>
          <w:bCs/>
          <w:sz w:val="20"/>
        </w:rPr>
        <w:t>Bill Wheeler, Ph.D.</w:t>
      </w:r>
    </w:p>
    <w:p w:rsidR="00B84946" w:rsidRDefault="00B84946" w:rsidP="00B84946">
      <w:pPr>
        <w:pStyle w:val="BodyText"/>
        <w:rPr>
          <w:rFonts w:ascii="Garamond" w:hAnsi="Garamond"/>
          <w:b/>
          <w:bCs/>
          <w:sz w:val="20"/>
        </w:rPr>
      </w:pPr>
      <w:r>
        <w:rPr>
          <w:rFonts w:ascii="Garamond" w:hAnsi="Garamond"/>
          <w:b/>
          <w:bCs/>
          <w:sz w:val="20"/>
        </w:rPr>
        <w:t>Title</w:t>
      </w:r>
    </w:p>
    <w:p w:rsidR="00B84946" w:rsidRDefault="00B84946" w:rsidP="00B84946">
      <w:pPr>
        <w:pStyle w:val="BodyText"/>
        <w:rPr>
          <w:rFonts w:ascii="Garamond" w:hAnsi="Garamond"/>
          <w:b/>
          <w:bCs/>
          <w:sz w:val="20"/>
        </w:rPr>
      </w:pPr>
    </w:p>
    <w:p w:rsidR="00B84946" w:rsidRDefault="00B84946" w:rsidP="00B84946">
      <w:pPr>
        <w:pStyle w:val="BodyText"/>
        <w:jc w:val="both"/>
        <w:rPr>
          <w:rFonts w:ascii="Garamond" w:hAnsi="Garamond"/>
          <w:sz w:val="20"/>
        </w:rPr>
      </w:pPr>
    </w:p>
    <w:p w:rsidR="00B84946" w:rsidRDefault="00B84946" w:rsidP="00B84946">
      <w:pPr>
        <w:pStyle w:val="BodyText"/>
        <w:jc w:val="both"/>
        <w:rPr>
          <w:rFonts w:ascii="Garamond" w:hAnsi="Garamond"/>
          <w:sz w:val="20"/>
        </w:rPr>
      </w:pPr>
    </w:p>
    <w:p w:rsidR="00B84946" w:rsidRDefault="00B84946" w:rsidP="00B84946">
      <w:pPr>
        <w:pStyle w:val="BodyText"/>
        <w:rPr>
          <w:rFonts w:ascii="Garamond" w:hAnsi="Garamond"/>
          <w:sz w:val="20"/>
        </w:rPr>
      </w:pPr>
      <w:proofErr w:type="gramStart"/>
      <w:r>
        <w:rPr>
          <w:rFonts w:ascii="Garamond" w:hAnsi="Garamond"/>
          <w:sz w:val="20"/>
        </w:rPr>
        <w:t>BIOGRAPHICAL  INFO</w:t>
      </w:r>
      <w:proofErr w:type="gramEnd"/>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p>
    <w:p w:rsidR="00B84946" w:rsidRPr="00161826" w:rsidRDefault="00B84946" w:rsidP="00B84946">
      <w:pPr>
        <w:pStyle w:val="BodyText"/>
        <w:rPr>
          <w:rFonts w:ascii="Garamond" w:hAnsi="Garamond"/>
          <w:b/>
          <w:sz w:val="28"/>
          <w:szCs w:val="28"/>
        </w:rPr>
      </w:pPr>
      <w:r w:rsidRPr="00161826">
        <w:rPr>
          <w:rFonts w:ascii="Garamond" w:hAnsi="Garamond"/>
          <w:b/>
          <w:sz w:val="28"/>
          <w:szCs w:val="28"/>
        </w:rPr>
        <w:t>Registration Information</w:t>
      </w:r>
    </w:p>
    <w:p w:rsidR="00B84946" w:rsidRDefault="00B84946" w:rsidP="00B84946">
      <w:pPr>
        <w:pStyle w:val="BodyText"/>
        <w:rPr>
          <w:rFonts w:ascii="Garamond" w:hAnsi="Garamond"/>
          <w:sz w:val="20"/>
        </w:rPr>
      </w:pPr>
    </w:p>
    <w:p w:rsidR="00B84946" w:rsidRDefault="00C31766" w:rsidP="00B84946">
      <w:pPr>
        <w:pStyle w:val="BodyText"/>
        <w:rPr>
          <w:rFonts w:ascii="Garamond" w:hAnsi="Garamond"/>
          <w:b/>
          <w:bCs/>
          <w:sz w:val="20"/>
        </w:rPr>
      </w:pPr>
      <w:r>
        <w:rPr>
          <w:rFonts w:ascii="Garamond" w:hAnsi="Garamond"/>
          <w:b/>
          <w:bCs/>
          <w:sz w:val="20"/>
        </w:rPr>
        <w:t>3</w:t>
      </w:r>
      <w:r w:rsidR="00AC51F0">
        <w:rPr>
          <w:rFonts w:ascii="Garamond" w:hAnsi="Garamond"/>
          <w:b/>
          <w:bCs/>
          <w:sz w:val="20"/>
        </w:rPr>
        <w:t>1st</w:t>
      </w:r>
      <w:r w:rsidR="00C261E6">
        <w:rPr>
          <w:rFonts w:ascii="Garamond" w:hAnsi="Garamond"/>
          <w:b/>
          <w:bCs/>
          <w:sz w:val="20"/>
        </w:rPr>
        <w:t xml:space="preserve"> Annual</w:t>
      </w:r>
      <w:r w:rsidR="00B84946">
        <w:rPr>
          <w:rFonts w:ascii="Garamond" w:hAnsi="Garamond"/>
          <w:b/>
          <w:bCs/>
          <w:sz w:val="20"/>
        </w:rPr>
        <w:t xml:space="preserve"> F.</w:t>
      </w:r>
      <w:r w:rsidR="00214AE6">
        <w:rPr>
          <w:rFonts w:ascii="Garamond" w:hAnsi="Garamond"/>
          <w:b/>
          <w:bCs/>
          <w:sz w:val="20"/>
        </w:rPr>
        <w:t xml:space="preserve"> </w:t>
      </w:r>
      <w:r w:rsidR="00B84946">
        <w:rPr>
          <w:rFonts w:ascii="Garamond" w:hAnsi="Garamond"/>
          <w:b/>
          <w:bCs/>
          <w:sz w:val="20"/>
        </w:rPr>
        <w:t xml:space="preserve">E. Woodall </w:t>
      </w:r>
    </w:p>
    <w:p w:rsidR="00B84946" w:rsidRDefault="00B84946" w:rsidP="00B84946">
      <w:pPr>
        <w:pStyle w:val="BodyText"/>
        <w:rPr>
          <w:rFonts w:ascii="Garamond" w:hAnsi="Garamond"/>
          <w:b/>
          <w:bCs/>
          <w:sz w:val="20"/>
        </w:rPr>
      </w:pPr>
      <w:r>
        <w:rPr>
          <w:rFonts w:ascii="Garamond" w:hAnsi="Garamond"/>
          <w:b/>
          <w:bCs/>
          <w:sz w:val="20"/>
        </w:rPr>
        <w:t>Spring Conference for Helping Professions</w:t>
      </w:r>
    </w:p>
    <w:p w:rsidR="00B84946" w:rsidRDefault="00C842CD" w:rsidP="00B84946">
      <w:pPr>
        <w:pStyle w:val="BodyText"/>
        <w:rPr>
          <w:rFonts w:ascii="Garamond" w:hAnsi="Garamond"/>
          <w:b/>
          <w:bCs/>
          <w:sz w:val="20"/>
        </w:rPr>
      </w:pPr>
      <w:r>
        <w:rPr>
          <w:rFonts w:ascii="Garamond" w:hAnsi="Garamond"/>
          <w:b/>
          <w:bCs/>
          <w:sz w:val="20"/>
        </w:rPr>
        <w:t>Ap</w:t>
      </w:r>
      <w:r w:rsidR="005E13CF">
        <w:rPr>
          <w:rFonts w:ascii="Garamond" w:hAnsi="Garamond"/>
          <w:b/>
          <w:bCs/>
          <w:sz w:val="20"/>
        </w:rPr>
        <w:t>ril</w:t>
      </w:r>
      <w:r w:rsidR="0016375C">
        <w:rPr>
          <w:rFonts w:ascii="Garamond" w:hAnsi="Garamond"/>
          <w:b/>
          <w:bCs/>
          <w:sz w:val="20"/>
        </w:rPr>
        <w:t xml:space="preserve"> </w:t>
      </w:r>
      <w:r w:rsidR="00AC51F0">
        <w:rPr>
          <w:rFonts w:ascii="Garamond" w:hAnsi="Garamond"/>
          <w:b/>
          <w:bCs/>
          <w:sz w:val="20"/>
        </w:rPr>
        <w:t>11</w:t>
      </w:r>
      <w:r w:rsidR="0016375C">
        <w:rPr>
          <w:rFonts w:ascii="Garamond" w:hAnsi="Garamond"/>
          <w:b/>
          <w:bCs/>
          <w:sz w:val="20"/>
        </w:rPr>
        <w:t>, 20</w:t>
      </w:r>
      <w:r w:rsidR="00DF434D">
        <w:rPr>
          <w:rFonts w:ascii="Garamond" w:hAnsi="Garamond"/>
          <w:b/>
          <w:bCs/>
          <w:sz w:val="20"/>
        </w:rPr>
        <w:t>1</w:t>
      </w:r>
      <w:r w:rsidR="00AC51F0">
        <w:rPr>
          <w:rFonts w:ascii="Garamond" w:hAnsi="Garamond"/>
          <w:b/>
          <w:bCs/>
          <w:sz w:val="20"/>
        </w:rPr>
        <w:t>2</w:t>
      </w:r>
    </w:p>
    <w:p w:rsidR="00B84946" w:rsidRDefault="00B84946" w:rsidP="00B84946">
      <w:pPr>
        <w:pStyle w:val="BodyText"/>
        <w:rPr>
          <w:rFonts w:ascii="Garamond" w:hAnsi="Garamond"/>
          <w:sz w:val="20"/>
        </w:rPr>
      </w:pPr>
      <w:r>
        <w:rPr>
          <w:rFonts w:ascii="Garamond" w:hAnsi="Garamond"/>
          <w:sz w:val="20"/>
        </w:rPr>
        <w:t>Registration Fee:  $</w:t>
      </w:r>
      <w:r w:rsidR="00C31766">
        <w:rPr>
          <w:rFonts w:ascii="Garamond" w:hAnsi="Garamond"/>
          <w:sz w:val="20"/>
        </w:rPr>
        <w:t>45</w:t>
      </w: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r>
        <w:rPr>
          <w:rFonts w:ascii="Garamond" w:hAnsi="Garamond"/>
          <w:sz w:val="20"/>
        </w:rPr>
        <w:t xml:space="preserve">To register, please return completed </w:t>
      </w:r>
    </w:p>
    <w:p w:rsidR="00C261E6" w:rsidRDefault="00B84946" w:rsidP="00B84946">
      <w:pPr>
        <w:pStyle w:val="BodyText"/>
        <w:rPr>
          <w:rFonts w:ascii="Garamond" w:hAnsi="Garamond"/>
          <w:sz w:val="20"/>
        </w:rPr>
      </w:pPr>
      <w:proofErr w:type="gramStart"/>
      <w:r>
        <w:rPr>
          <w:rFonts w:ascii="Garamond" w:hAnsi="Garamond"/>
          <w:sz w:val="20"/>
        </w:rPr>
        <w:t>form</w:t>
      </w:r>
      <w:proofErr w:type="gramEnd"/>
      <w:r>
        <w:rPr>
          <w:rFonts w:ascii="Garamond" w:hAnsi="Garamond"/>
          <w:sz w:val="20"/>
        </w:rPr>
        <w:t xml:space="preserve"> including $</w:t>
      </w:r>
      <w:r w:rsidR="00C31766">
        <w:rPr>
          <w:rFonts w:ascii="Garamond" w:hAnsi="Garamond"/>
          <w:sz w:val="20"/>
        </w:rPr>
        <w:t>45</w:t>
      </w:r>
      <w:r>
        <w:rPr>
          <w:rFonts w:ascii="Garamond" w:hAnsi="Garamond"/>
          <w:sz w:val="20"/>
        </w:rPr>
        <w:t xml:space="preserve"> check </w:t>
      </w:r>
      <w:r w:rsidR="00214AE6">
        <w:rPr>
          <w:rFonts w:ascii="Garamond" w:hAnsi="Garamond"/>
          <w:sz w:val="20"/>
        </w:rPr>
        <w:t>or money order</w:t>
      </w:r>
    </w:p>
    <w:p w:rsidR="00B84946" w:rsidRDefault="00B84946" w:rsidP="00B84946">
      <w:pPr>
        <w:pStyle w:val="BodyText"/>
        <w:rPr>
          <w:rFonts w:ascii="Garamond" w:hAnsi="Garamond"/>
          <w:sz w:val="20"/>
        </w:rPr>
      </w:pPr>
      <w:proofErr w:type="gramStart"/>
      <w:r>
        <w:rPr>
          <w:rFonts w:ascii="Garamond" w:hAnsi="Garamond"/>
          <w:sz w:val="20"/>
        </w:rPr>
        <w:t>payable</w:t>
      </w:r>
      <w:proofErr w:type="gramEnd"/>
      <w:r>
        <w:rPr>
          <w:rFonts w:ascii="Garamond" w:hAnsi="Garamond"/>
          <w:sz w:val="20"/>
        </w:rPr>
        <w:t xml:space="preserve"> to </w:t>
      </w:r>
      <w:r w:rsidRPr="00C261E6">
        <w:rPr>
          <w:rFonts w:ascii="Garamond" w:hAnsi="Garamond"/>
          <w:b/>
          <w:sz w:val="20"/>
        </w:rPr>
        <w:t>Delta Sigma Upsilon</w:t>
      </w:r>
      <w:r>
        <w:rPr>
          <w:rFonts w:ascii="Garamond" w:hAnsi="Garamond"/>
          <w:sz w:val="20"/>
        </w:rPr>
        <w:t>.</w:t>
      </w:r>
    </w:p>
    <w:p w:rsidR="00214AE6" w:rsidRDefault="00214AE6" w:rsidP="00B84946">
      <w:pPr>
        <w:pStyle w:val="BodyText"/>
        <w:rPr>
          <w:rFonts w:ascii="Garamond" w:hAnsi="Garamond"/>
          <w:sz w:val="20"/>
        </w:rPr>
      </w:pPr>
    </w:p>
    <w:p w:rsidR="00AC51F0" w:rsidRPr="00AC51F0" w:rsidRDefault="00AC51F0" w:rsidP="00B84946">
      <w:pPr>
        <w:pStyle w:val="BodyText"/>
        <w:rPr>
          <w:rFonts w:ascii="Garamond" w:hAnsi="Garamond"/>
          <w:b/>
          <w:sz w:val="16"/>
          <w:szCs w:val="16"/>
          <w:u w:val="single"/>
        </w:rPr>
      </w:pPr>
      <w:r w:rsidRPr="00AC51F0">
        <w:rPr>
          <w:rFonts w:ascii="Garamond" w:hAnsi="Garamond"/>
          <w:b/>
          <w:sz w:val="16"/>
          <w:szCs w:val="16"/>
          <w:u w:val="single"/>
        </w:rPr>
        <w:t>DSU Students and Presenter</w:t>
      </w:r>
      <w:r w:rsidR="007E1075">
        <w:rPr>
          <w:rFonts w:ascii="Garamond" w:hAnsi="Garamond"/>
          <w:b/>
          <w:sz w:val="16"/>
          <w:szCs w:val="16"/>
          <w:u w:val="single"/>
        </w:rPr>
        <w:t>s</w:t>
      </w:r>
      <w:r w:rsidRPr="00AC51F0">
        <w:rPr>
          <w:rFonts w:ascii="Garamond" w:hAnsi="Garamond"/>
          <w:b/>
          <w:sz w:val="16"/>
          <w:szCs w:val="16"/>
          <w:u w:val="single"/>
        </w:rPr>
        <w:t xml:space="preserve"> ($20)</w:t>
      </w:r>
    </w:p>
    <w:p w:rsidR="00B84946" w:rsidRDefault="00B84946" w:rsidP="00B84946">
      <w:pPr>
        <w:pStyle w:val="BodyText"/>
        <w:rPr>
          <w:rFonts w:ascii="Garamond" w:hAnsi="Garamond"/>
          <w:sz w:val="20"/>
        </w:rPr>
      </w:pPr>
    </w:p>
    <w:p w:rsidR="00B84946" w:rsidRDefault="00B84946" w:rsidP="00B84946">
      <w:pPr>
        <w:pStyle w:val="BodyText"/>
        <w:rPr>
          <w:rFonts w:ascii="Garamond" w:hAnsi="Garamond"/>
          <w:sz w:val="20"/>
        </w:rPr>
      </w:pPr>
      <w:r w:rsidRPr="00941FD3">
        <w:rPr>
          <w:rFonts w:ascii="Garamond" w:hAnsi="Garamond"/>
        </w:rPr>
        <w:t>Name</w:t>
      </w:r>
      <w:r>
        <w:rPr>
          <w:rFonts w:ascii="Garamond" w:hAnsi="Garamond"/>
          <w:sz w:val="20"/>
        </w:rPr>
        <w:t>__________________________</w:t>
      </w:r>
    </w:p>
    <w:p w:rsidR="00B84946" w:rsidRDefault="00B84946" w:rsidP="00B84946">
      <w:pPr>
        <w:pStyle w:val="BodyText"/>
        <w:rPr>
          <w:rFonts w:ascii="Garamond" w:hAnsi="Garamond"/>
          <w:sz w:val="20"/>
        </w:rPr>
      </w:pPr>
      <w:r w:rsidRPr="00941FD3">
        <w:rPr>
          <w:rFonts w:ascii="Garamond" w:hAnsi="Garamond"/>
        </w:rPr>
        <w:t>Address</w:t>
      </w:r>
      <w:r>
        <w:rPr>
          <w:rFonts w:ascii="Garamond" w:hAnsi="Garamond"/>
          <w:sz w:val="20"/>
        </w:rPr>
        <w:t>________________________</w:t>
      </w:r>
    </w:p>
    <w:p w:rsidR="00B84946" w:rsidRDefault="00B84946" w:rsidP="00B84946">
      <w:pPr>
        <w:pStyle w:val="BodyText"/>
        <w:jc w:val="left"/>
        <w:rPr>
          <w:rFonts w:ascii="Garamond" w:hAnsi="Garamond"/>
          <w:sz w:val="20"/>
        </w:rPr>
      </w:pPr>
      <w:r>
        <w:rPr>
          <w:rFonts w:ascii="Garamond" w:hAnsi="Garamond"/>
          <w:sz w:val="20"/>
        </w:rPr>
        <w:t xml:space="preserve">           </w:t>
      </w:r>
      <w:r w:rsidR="00AC51F0">
        <w:rPr>
          <w:rFonts w:ascii="Garamond" w:hAnsi="Garamond"/>
          <w:sz w:val="20"/>
        </w:rPr>
        <w:t>_</w:t>
      </w:r>
      <w:r>
        <w:rPr>
          <w:rFonts w:ascii="Garamond" w:hAnsi="Garamond"/>
          <w:sz w:val="20"/>
        </w:rPr>
        <w:t>_______________________________</w:t>
      </w:r>
    </w:p>
    <w:p w:rsidR="00B84946" w:rsidRDefault="00B84946" w:rsidP="00B84946">
      <w:pPr>
        <w:pStyle w:val="BodyText"/>
        <w:rPr>
          <w:rFonts w:ascii="Garamond" w:hAnsi="Garamond"/>
          <w:sz w:val="20"/>
        </w:rPr>
      </w:pPr>
      <w:r>
        <w:rPr>
          <w:rFonts w:ascii="Garamond" w:hAnsi="Garamond"/>
          <w:sz w:val="20"/>
        </w:rPr>
        <w:t>_______________________________</w:t>
      </w:r>
    </w:p>
    <w:p w:rsidR="00B84946" w:rsidRDefault="00B84946" w:rsidP="00B84946">
      <w:pPr>
        <w:pStyle w:val="BodyText"/>
        <w:rPr>
          <w:rFonts w:ascii="Garamond" w:hAnsi="Garamond"/>
          <w:sz w:val="20"/>
        </w:rPr>
      </w:pPr>
      <w:r w:rsidRPr="00941FD3">
        <w:rPr>
          <w:rFonts w:ascii="Garamond" w:hAnsi="Garamond"/>
        </w:rPr>
        <w:t>Phone</w:t>
      </w:r>
      <w:r>
        <w:rPr>
          <w:rFonts w:ascii="Garamond" w:hAnsi="Garamond"/>
          <w:sz w:val="20"/>
        </w:rPr>
        <w:t>__________________________</w:t>
      </w:r>
    </w:p>
    <w:p w:rsidR="00B84946" w:rsidRDefault="00B84946" w:rsidP="00B84946">
      <w:pPr>
        <w:pStyle w:val="BodyText"/>
        <w:rPr>
          <w:rFonts w:ascii="Garamond" w:hAnsi="Garamond"/>
          <w:sz w:val="20"/>
        </w:rPr>
      </w:pPr>
      <w:r w:rsidRPr="00941FD3">
        <w:rPr>
          <w:rFonts w:ascii="Garamond" w:hAnsi="Garamond"/>
        </w:rPr>
        <w:t>Email</w:t>
      </w:r>
      <w:r>
        <w:rPr>
          <w:rFonts w:ascii="Garamond" w:hAnsi="Garamond"/>
          <w:sz w:val="20"/>
        </w:rPr>
        <w:t>__________________________</w:t>
      </w:r>
    </w:p>
    <w:p w:rsidR="00B84946" w:rsidRDefault="00B84946" w:rsidP="00B84946">
      <w:pPr>
        <w:pStyle w:val="BodyText"/>
        <w:rPr>
          <w:rFonts w:ascii="Garamond" w:hAnsi="Garamond"/>
          <w:sz w:val="20"/>
        </w:rPr>
      </w:pPr>
    </w:p>
    <w:p w:rsidR="00941FD3" w:rsidRDefault="00966653" w:rsidP="00966653">
      <w:pPr>
        <w:pStyle w:val="BodyText"/>
        <w:widowControl w:val="0"/>
        <w:numPr>
          <w:ilvl w:val="0"/>
          <w:numId w:val="8"/>
        </w:numPr>
        <w:rPr>
          <w:rFonts w:ascii="Garamond" w:hAnsi="Garamond"/>
          <w:sz w:val="20"/>
        </w:rPr>
      </w:pPr>
      <w:r>
        <w:rPr>
          <w:rFonts w:ascii="Garamond" w:hAnsi="Garamond"/>
          <w:sz w:val="20"/>
        </w:rPr>
        <w:t>There is no adjustment in cost regardless of lunch or session participation</w:t>
      </w:r>
    </w:p>
    <w:p w:rsidR="00941FD3" w:rsidRDefault="00941FD3" w:rsidP="00140170">
      <w:pPr>
        <w:pStyle w:val="BodyText"/>
        <w:widowControl w:val="0"/>
        <w:rPr>
          <w:rFonts w:ascii="Garamond" w:hAnsi="Garamond"/>
          <w:sz w:val="20"/>
        </w:rPr>
      </w:pPr>
    </w:p>
    <w:p w:rsidR="00941FD3" w:rsidRPr="00941FD3" w:rsidRDefault="00941FD3" w:rsidP="00941FD3">
      <w:pPr>
        <w:pStyle w:val="BodyTextIndent"/>
        <w:ind w:left="0"/>
        <w:jc w:val="center"/>
        <w:rPr>
          <w:b/>
          <w:i/>
          <w:u w:val="single"/>
        </w:rPr>
      </w:pPr>
      <w:r w:rsidRPr="00941FD3">
        <w:rPr>
          <w:b/>
          <w:i/>
          <w:u w:val="single"/>
        </w:rPr>
        <w:t>Lunch and Learn Menu</w:t>
      </w:r>
    </w:p>
    <w:p w:rsidR="00941FD3" w:rsidRPr="00BD4777" w:rsidRDefault="00941FD3" w:rsidP="00941FD3">
      <w:pPr>
        <w:pStyle w:val="BodyTextIndent"/>
        <w:ind w:left="0"/>
        <w:jc w:val="center"/>
        <w:rPr>
          <w:b/>
          <w:i/>
          <w:sz w:val="16"/>
          <w:szCs w:val="16"/>
          <w:u w:val="single"/>
        </w:rPr>
      </w:pPr>
      <w:r w:rsidRPr="00BD4777">
        <w:rPr>
          <w:b/>
          <w:i/>
          <w:sz w:val="16"/>
          <w:szCs w:val="16"/>
          <w:u w:val="single"/>
        </w:rPr>
        <w:t>(Please check your menu of choice)</w:t>
      </w:r>
    </w:p>
    <w:p w:rsidR="00941FD3" w:rsidRPr="00CE1E1A" w:rsidRDefault="00941FD3" w:rsidP="00941FD3">
      <w:pPr>
        <w:pStyle w:val="BodyTextIndent"/>
        <w:numPr>
          <w:ilvl w:val="0"/>
          <w:numId w:val="7"/>
        </w:numPr>
        <w:rPr>
          <w:b/>
          <w:i/>
          <w:sz w:val="20"/>
        </w:rPr>
      </w:pPr>
      <w:r w:rsidRPr="00CE1E1A">
        <w:rPr>
          <w:b/>
          <w:i/>
          <w:sz w:val="20"/>
        </w:rPr>
        <w:t xml:space="preserve">Southern Fried </w:t>
      </w:r>
      <w:r w:rsidR="00214AE6">
        <w:rPr>
          <w:b/>
          <w:i/>
          <w:sz w:val="20"/>
        </w:rPr>
        <w:t>Chicken, Collard Greens, Squash</w:t>
      </w:r>
      <w:r>
        <w:rPr>
          <w:b/>
          <w:i/>
          <w:sz w:val="20"/>
        </w:rPr>
        <w:t xml:space="preserve"> </w:t>
      </w:r>
      <w:r w:rsidRPr="00CE1E1A">
        <w:rPr>
          <w:b/>
          <w:i/>
          <w:sz w:val="20"/>
        </w:rPr>
        <w:t xml:space="preserve">Casserole, Rice &amp; </w:t>
      </w:r>
      <w:r>
        <w:rPr>
          <w:b/>
          <w:i/>
          <w:sz w:val="20"/>
        </w:rPr>
        <w:t>G</w:t>
      </w:r>
      <w:r w:rsidRPr="00CE1E1A">
        <w:rPr>
          <w:b/>
          <w:i/>
          <w:sz w:val="20"/>
        </w:rPr>
        <w:t>ravy, House Salad, Fresh Baked Rolls &amp; Butter, Ice Tea, Wate</w:t>
      </w:r>
      <w:r>
        <w:rPr>
          <w:b/>
          <w:i/>
          <w:sz w:val="20"/>
        </w:rPr>
        <w:t>r</w:t>
      </w:r>
      <w:r w:rsidRPr="00CE1E1A">
        <w:rPr>
          <w:b/>
          <w:i/>
          <w:sz w:val="20"/>
        </w:rPr>
        <w:t xml:space="preserve">, and Red Velvet Cake for Dessert. </w:t>
      </w:r>
    </w:p>
    <w:p w:rsidR="00941FD3" w:rsidRPr="00941FD3" w:rsidRDefault="00941FD3" w:rsidP="00941FD3">
      <w:pPr>
        <w:pStyle w:val="BodyTextIndent"/>
        <w:ind w:left="720" w:firstLine="720"/>
        <w:rPr>
          <w:b/>
          <w:i/>
          <w:u w:val="single"/>
        </w:rPr>
      </w:pPr>
      <w:r w:rsidRPr="00BD4777">
        <w:rPr>
          <w:b/>
          <w:i/>
          <w:sz w:val="20"/>
        </w:rPr>
        <w:t xml:space="preserve"> </w:t>
      </w:r>
      <w:r w:rsidRPr="00941FD3">
        <w:rPr>
          <w:b/>
          <w:i/>
          <w:u w:val="single"/>
        </w:rPr>
        <w:t>Vegetarian Entrée</w:t>
      </w:r>
    </w:p>
    <w:p w:rsidR="00941FD3" w:rsidRPr="00BA326C" w:rsidRDefault="00941FD3" w:rsidP="00140170">
      <w:pPr>
        <w:pStyle w:val="BodyTextIndent"/>
        <w:widowControl w:val="0"/>
        <w:numPr>
          <w:ilvl w:val="0"/>
          <w:numId w:val="7"/>
        </w:numPr>
        <w:rPr>
          <w:rFonts w:ascii="Garamond" w:hAnsi="Garamond"/>
          <w:sz w:val="20"/>
        </w:rPr>
      </w:pPr>
      <w:r w:rsidRPr="00BA326C">
        <w:rPr>
          <w:b/>
          <w:i/>
          <w:sz w:val="20"/>
        </w:rPr>
        <w:t>Cheese Tortellini with Artichoke Hearts, Portabella Mushrooms, Sundried Tomato Pesto Sauce, Roasted Zucchini and Squash, House Salad, Rolls &amp; Butter, Ice Tea, Water, and Carrot Cake for Dessert.</w:t>
      </w:r>
    </w:p>
    <w:p w:rsidR="00941FD3" w:rsidRDefault="00941FD3" w:rsidP="00140170">
      <w:pPr>
        <w:pStyle w:val="BodyText"/>
        <w:widowControl w:val="0"/>
        <w:rPr>
          <w:rFonts w:ascii="Garamond" w:hAnsi="Garamond"/>
          <w:sz w:val="20"/>
        </w:rPr>
      </w:pPr>
    </w:p>
    <w:p w:rsidR="00966653" w:rsidRDefault="00966653" w:rsidP="00966653">
      <w:pPr>
        <w:pStyle w:val="BodyTextIndent"/>
        <w:ind w:left="0"/>
        <w:jc w:val="center"/>
        <w:rPr>
          <w:i/>
          <w:sz w:val="20"/>
        </w:rPr>
      </w:pPr>
      <w:r w:rsidRPr="00C261E6">
        <w:rPr>
          <w:i/>
          <w:sz w:val="20"/>
        </w:rPr>
        <w:t>Special Thanks to the</w:t>
      </w:r>
    </w:p>
    <w:p w:rsidR="00B84946" w:rsidRDefault="00966653" w:rsidP="003F51DC">
      <w:pPr>
        <w:pStyle w:val="BodyTextIndent"/>
        <w:ind w:left="0"/>
        <w:jc w:val="center"/>
        <w:rPr>
          <w:rFonts w:ascii="Garamond" w:hAnsi="Garamond"/>
          <w:sz w:val="20"/>
        </w:rPr>
      </w:pPr>
      <w:r w:rsidRPr="00C261E6">
        <w:rPr>
          <w:i/>
          <w:sz w:val="20"/>
        </w:rPr>
        <w:t>Mississippi Department of Mental Health</w:t>
      </w:r>
      <w:r w:rsidR="00B84946">
        <w:rPr>
          <w:rFonts w:ascii="Garamond" w:hAnsi="Garamond"/>
          <w:sz w:val="20"/>
        </w:rPr>
        <w:br w:type="page"/>
      </w:r>
    </w:p>
    <w:p w:rsidR="00B84946" w:rsidRDefault="0074101C" w:rsidP="00140170">
      <w:pPr>
        <w:pStyle w:val="BodyText"/>
        <w:rPr>
          <w:rFonts w:ascii="Garamond" w:hAnsi="Garamond"/>
          <w:sz w:val="20"/>
        </w:rPr>
      </w:pPr>
      <w:r>
        <w:rPr>
          <w:rFonts w:ascii="Garamond" w:hAnsi="Garamond"/>
          <w:noProof/>
        </w:rPr>
        <w:lastRenderedPageBreak/>
        <mc:AlternateContent>
          <mc:Choice Requires="wps">
            <w:drawing>
              <wp:anchor distT="0" distB="0" distL="114300" distR="114300" simplePos="0" relativeHeight="251661824" behindDoc="0" locked="0" layoutInCell="1" allowOverlap="1" wp14:anchorId="436C313A" wp14:editId="28A94541">
                <wp:simplePos x="0" y="0"/>
                <wp:positionH relativeFrom="column">
                  <wp:posOffset>838200</wp:posOffset>
                </wp:positionH>
                <wp:positionV relativeFrom="paragraph">
                  <wp:posOffset>-104775</wp:posOffset>
                </wp:positionV>
                <wp:extent cx="1943100" cy="708660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708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709A" w:rsidRPr="0096709A" w:rsidRDefault="0096709A" w:rsidP="00140170">
                            <w:pPr>
                              <w:pStyle w:val="BodyText"/>
                              <w:rPr>
                                <w:rFonts w:ascii="Garamond" w:hAnsi="Garamond"/>
                                <w:b/>
                                <w:sz w:val="20"/>
                                <w:szCs w:val="20"/>
                                <w:u w:val="single"/>
                              </w:rPr>
                            </w:pPr>
                            <w:r w:rsidRPr="0096709A">
                              <w:rPr>
                                <w:rFonts w:ascii="Garamond" w:hAnsi="Garamond"/>
                                <w:b/>
                                <w:sz w:val="20"/>
                                <w:szCs w:val="20"/>
                                <w:u w:val="single"/>
                              </w:rPr>
                              <w:t>CONTINUING EDUCATION</w:t>
                            </w:r>
                          </w:p>
                          <w:p w:rsidR="0096709A" w:rsidRPr="00AA47FA" w:rsidRDefault="0096709A" w:rsidP="00140170">
                            <w:pPr>
                              <w:jc w:val="center"/>
                              <w:rPr>
                                <w:b/>
                                <w:bCs/>
                                <w:sz w:val="18"/>
                                <w:szCs w:val="20"/>
                              </w:rPr>
                            </w:pPr>
                            <w:r w:rsidRPr="00AA47FA">
                              <w:rPr>
                                <w:b/>
                                <w:bCs/>
                                <w:sz w:val="18"/>
                                <w:szCs w:val="20"/>
                              </w:rPr>
                              <w:t xml:space="preserve">The educational portion of this activity is </w:t>
                            </w:r>
                            <w:r>
                              <w:rPr>
                                <w:b/>
                                <w:bCs/>
                                <w:sz w:val="18"/>
                                <w:szCs w:val="20"/>
                              </w:rPr>
                              <w:t>presented</w:t>
                            </w:r>
                            <w:r w:rsidRPr="00AA47FA">
                              <w:rPr>
                                <w:b/>
                                <w:bCs/>
                                <w:sz w:val="18"/>
                                <w:szCs w:val="20"/>
                              </w:rPr>
                              <w:t xml:space="preserve"> by the Department of Mental Health, Division of Professional Development. Continuing education is a separate registration which is required at the beginning of the conference.  </w:t>
                            </w:r>
                            <w:r>
                              <w:rPr>
                                <w:b/>
                                <w:bCs/>
                                <w:sz w:val="18"/>
                                <w:szCs w:val="20"/>
                              </w:rPr>
                              <w:t>Planning Forms have been</w:t>
                            </w:r>
                            <w:r w:rsidRPr="00AA47FA">
                              <w:rPr>
                                <w:b/>
                                <w:bCs/>
                                <w:sz w:val="18"/>
                                <w:szCs w:val="20"/>
                              </w:rPr>
                              <w:t xml:space="preserve"> submitted for</w:t>
                            </w:r>
                            <w:r>
                              <w:rPr>
                                <w:b/>
                                <w:bCs/>
                                <w:sz w:val="18"/>
                                <w:szCs w:val="20"/>
                              </w:rPr>
                              <w:t xml:space="preserve"> review for</w:t>
                            </w:r>
                            <w:r w:rsidRPr="00AA47FA">
                              <w:rPr>
                                <w:b/>
                                <w:bCs/>
                                <w:sz w:val="18"/>
                                <w:szCs w:val="20"/>
                              </w:rPr>
                              <w:t xml:space="preserve"> continuing education credit</w:t>
                            </w:r>
                            <w:r>
                              <w:rPr>
                                <w:b/>
                                <w:bCs/>
                                <w:sz w:val="18"/>
                                <w:szCs w:val="20"/>
                              </w:rPr>
                              <w:t>.</w:t>
                            </w:r>
                          </w:p>
                          <w:p w:rsidR="0096709A" w:rsidRPr="00D77F9A" w:rsidRDefault="0096709A" w:rsidP="00140170">
                            <w:pPr>
                              <w:jc w:val="center"/>
                              <w:rPr>
                                <w:rFonts w:ascii="Garamond" w:hAnsi="Garamond"/>
                                <w:i/>
                              </w:rPr>
                            </w:pPr>
                          </w:p>
                          <w:p w:rsidR="0096709A" w:rsidRPr="00AA47FA" w:rsidRDefault="0096709A" w:rsidP="00140170">
                            <w:pPr>
                              <w:ind w:right="-90"/>
                              <w:jc w:val="center"/>
                              <w:rPr>
                                <w:b/>
                                <w:bCs/>
                                <w:sz w:val="18"/>
                                <w:szCs w:val="20"/>
                              </w:rPr>
                            </w:pPr>
                            <w:r w:rsidRPr="00AA47FA">
                              <w:rPr>
                                <w:b/>
                                <w:bCs/>
                                <w:sz w:val="18"/>
                                <w:szCs w:val="20"/>
                              </w:rPr>
                              <w:t xml:space="preserve">The Department of Mental Health, Division of Professional Development is approved as a provider </w:t>
                            </w:r>
                            <w:r>
                              <w:rPr>
                                <w:b/>
                                <w:bCs/>
                                <w:sz w:val="18"/>
                                <w:szCs w:val="20"/>
                              </w:rPr>
                              <w:t xml:space="preserve">(#DP03004) </w:t>
                            </w:r>
                            <w:r w:rsidRPr="00AA47FA">
                              <w:rPr>
                                <w:b/>
                                <w:bCs/>
                                <w:sz w:val="18"/>
                                <w:szCs w:val="20"/>
                              </w:rPr>
                              <w:t xml:space="preserve">by the National Association of Social Workers, Mississippi Chapter, (for period of </w:t>
                            </w:r>
                            <w:r>
                              <w:rPr>
                                <w:b/>
                                <w:bCs/>
                                <w:sz w:val="18"/>
                                <w:szCs w:val="20"/>
                              </w:rPr>
                              <w:t>10/17/2011</w:t>
                            </w:r>
                            <w:r w:rsidRPr="00AA47FA">
                              <w:rPr>
                                <w:b/>
                                <w:bCs/>
                                <w:sz w:val="18"/>
                                <w:szCs w:val="20"/>
                              </w:rPr>
                              <w:t xml:space="preserve"> through 10/</w:t>
                            </w:r>
                            <w:r>
                              <w:rPr>
                                <w:b/>
                                <w:bCs/>
                                <w:sz w:val="18"/>
                                <w:szCs w:val="20"/>
                              </w:rPr>
                              <w:t>17</w:t>
                            </w:r>
                            <w:r w:rsidRPr="00AA47FA">
                              <w:rPr>
                                <w:b/>
                                <w:bCs/>
                                <w:sz w:val="18"/>
                                <w:szCs w:val="20"/>
                              </w:rPr>
                              <w:t>/</w:t>
                            </w:r>
                            <w:r>
                              <w:rPr>
                                <w:b/>
                                <w:bCs/>
                                <w:sz w:val="18"/>
                                <w:szCs w:val="20"/>
                              </w:rPr>
                              <w:t>2013</w:t>
                            </w:r>
                            <w:r w:rsidRPr="00AA47FA">
                              <w:rPr>
                                <w:b/>
                                <w:bCs/>
                                <w:sz w:val="18"/>
                                <w:szCs w:val="20"/>
                              </w:rPr>
                              <w:t xml:space="preserve">).  The Division maintains responsibility for the educational program.  </w:t>
                            </w:r>
                          </w:p>
                          <w:p w:rsidR="0096709A" w:rsidRDefault="0096709A" w:rsidP="00140170">
                            <w:pPr>
                              <w:jc w:val="center"/>
                              <w:rPr>
                                <w:rFonts w:ascii="Garamond" w:hAnsi="Garamond"/>
                              </w:rPr>
                            </w:pPr>
                          </w:p>
                          <w:p w:rsidR="0096709A" w:rsidRDefault="0096709A" w:rsidP="00C81188">
                            <w:pPr>
                              <w:ind w:right="-90"/>
                              <w:jc w:val="center"/>
                              <w:rPr>
                                <w:b/>
                                <w:bCs/>
                                <w:sz w:val="18"/>
                                <w:szCs w:val="20"/>
                              </w:rPr>
                            </w:pPr>
                            <w:r>
                              <w:rPr>
                                <w:b/>
                                <w:bCs/>
                                <w:sz w:val="18"/>
                                <w:szCs w:val="20"/>
                              </w:rPr>
                              <w:t xml:space="preserve">Delta State University </w:t>
                            </w:r>
                            <w:r w:rsidRPr="00AA47FA">
                              <w:rPr>
                                <w:b/>
                                <w:bCs/>
                                <w:sz w:val="18"/>
                                <w:szCs w:val="20"/>
                              </w:rPr>
                              <w:t xml:space="preserve">is recognized by the National Board for Certified Counselors to offer continuing education for National Certified Counselors.  We adhere to NBCC Continuing Education Guidelines. </w:t>
                            </w:r>
                            <w:proofErr w:type="gramStart"/>
                            <w:r w:rsidRPr="00AA47FA">
                              <w:rPr>
                                <w:b/>
                                <w:bCs/>
                                <w:sz w:val="18"/>
                                <w:szCs w:val="20"/>
                              </w:rPr>
                              <w:t>(Provider #</w:t>
                            </w:r>
                            <w:r>
                              <w:rPr>
                                <w:b/>
                                <w:bCs/>
                                <w:sz w:val="18"/>
                                <w:szCs w:val="20"/>
                              </w:rPr>
                              <w:t>4306</w:t>
                            </w:r>
                            <w:r w:rsidRPr="00AA47FA">
                              <w:rPr>
                                <w:b/>
                                <w:bCs/>
                                <w:sz w:val="18"/>
                                <w:szCs w:val="20"/>
                              </w:rPr>
                              <w:t>).</w:t>
                            </w:r>
                            <w:proofErr w:type="gramEnd"/>
                            <w:r w:rsidRPr="00AA47FA">
                              <w:rPr>
                                <w:b/>
                                <w:bCs/>
                                <w:sz w:val="18"/>
                                <w:szCs w:val="20"/>
                              </w:rPr>
                              <w:t>   </w:t>
                            </w:r>
                          </w:p>
                          <w:p w:rsidR="0096709A" w:rsidRDefault="0096709A" w:rsidP="00C81188">
                            <w:pPr>
                              <w:ind w:right="-90"/>
                              <w:jc w:val="center"/>
                              <w:rPr>
                                <w:b/>
                                <w:bCs/>
                                <w:sz w:val="18"/>
                                <w:szCs w:val="20"/>
                              </w:rPr>
                            </w:pPr>
                          </w:p>
                          <w:p w:rsidR="0096709A" w:rsidRDefault="0096709A" w:rsidP="00C81188">
                            <w:pPr>
                              <w:ind w:right="-90"/>
                              <w:jc w:val="center"/>
                              <w:rPr>
                                <w:b/>
                                <w:bCs/>
                                <w:sz w:val="18"/>
                                <w:szCs w:val="20"/>
                              </w:rPr>
                            </w:pPr>
                            <w:r>
                              <w:rPr>
                                <w:b/>
                                <w:bCs/>
                                <w:sz w:val="18"/>
                                <w:szCs w:val="20"/>
                              </w:rPr>
                              <w:t xml:space="preserve">The Department of Mental Health, Division of Professional Development which is approved by the National Association of Alcohol and Drug Abuse Counselors (NAADAC) to provide continuing education for alcohol and substance abuse counselors. </w:t>
                            </w:r>
                            <w:proofErr w:type="gramStart"/>
                            <w:r>
                              <w:rPr>
                                <w:b/>
                                <w:bCs/>
                                <w:sz w:val="18"/>
                                <w:szCs w:val="20"/>
                              </w:rPr>
                              <w:t>(Provider #00305).</w:t>
                            </w:r>
                            <w:proofErr w:type="gramEnd"/>
                          </w:p>
                          <w:p w:rsidR="0096709A" w:rsidRPr="00AA47FA" w:rsidRDefault="0096709A" w:rsidP="00C81188">
                            <w:pPr>
                              <w:ind w:right="-90"/>
                              <w:jc w:val="center"/>
                              <w:rPr>
                                <w:b/>
                                <w:bCs/>
                                <w:sz w:val="18"/>
                                <w:szCs w:val="20"/>
                              </w:rPr>
                            </w:pPr>
                          </w:p>
                          <w:p w:rsidR="0096709A" w:rsidRDefault="0096709A" w:rsidP="00C81188">
                            <w:pPr>
                              <w:ind w:right="-86"/>
                              <w:jc w:val="center"/>
                              <w:rPr>
                                <w:b/>
                                <w:bCs/>
                                <w:sz w:val="18"/>
                                <w:szCs w:val="20"/>
                              </w:rPr>
                            </w:pPr>
                            <w:r w:rsidRPr="00AA47FA">
                              <w:rPr>
                                <w:b/>
                                <w:bCs/>
                                <w:sz w:val="18"/>
                                <w:szCs w:val="20"/>
                              </w:rPr>
                              <w:t xml:space="preserve"> The Mississippi Department of Mental Health, Division of Professional Licensure and Certification which is an approver of continuing education for Certified/Licensed Mental Health Therapists, Certified/Licensed </w:t>
                            </w:r>
                            <w:r>
                              <w:rPr>
                                <w:b/>
                                <w:bCs/>
                                <w:sz w:val="18"/>
                                <w:szCs w:val="20"/>
                              </w:rPr>
                              <w:t>Intellectual and Developmental Disabilities T</w:t>
                            </w:r>
                            <w:r w:rsidRPr="00AA47FA">
                              <w:rPr>
                                <w:b/>
                                <w:bCs/>
                                <w:sz w:val="18"/>
                                <w:szCs w:val="20"/>
                              </w:rPr>
                              <w:t xml:space="preserve">herapists, Licensed </w:t>
                            </w:r>
                            <w:r>
                              <w:rPr>
                                <w:b/>
                                <w:bCs/>
                                <w:sz w:val="18"/>
                                <w:szCs w:val="20"/>
                              </w:rPr>
                              <w:t>DMH Administrators, Certified Case Management Professionals, and Certified/Licensed DMH Addictions Therapists.</w:t>
                            </w:r>
                            <w:r w:rsidRPr="00AA47FA">
                              <w:rPr>
                                <w:b/>
                                <w:bCs/>
                                <w:sz w:val="18"/>
                                <w:szCs w:val="20"/>
                              </w:rPr>
                              <w:t xml:space="preserve"> </w:t>
                            </w:r>
                          </w:p>
                          <w:p w:rsidR="0096709A" w:rsidRPr="00AA47FA" w:rsidRDefault="0096709A" w:rsidP="00C81188">
                            <w:pPr>
                              <w:ind w:right="-86"/>
                              <w:jc w:val="center"/>
                              <w:rPr>
                                <w:b/>
                                <w:bCs/>
                                <w:sz w:val="18"/>
                                <w:szCs w:val="20"/>
                              </w:rPr>
                            </w:pPr>
                            <w:r w:rsidRPr="00AA47FA">
                              <w:rPr>
                                <w:b/>
                                <w:bCs/>
                                <w:sz w:val="18"/>
                                <w:szCs w:val="20"/>
                              </w:rPr>
                              <w:t> </w:t>
                            </w:r>
                          </w:p>
                          <w:p w:rsidR="0096709A" w:rsidRDefault="0096709A" w:rsidP="00C81188">
                            <w:pPr>
                              <w:jc w:val="center"/>
                              <w:rPr>
                                <w:rFonts w:ascii="Garamond" w:hAnsi="Garamond"/>
                              </w:rPr>
                            </w:pPr>
                            <w:r>
                              <w:rPr>
                                <w:b/>
                                <w:bCs/>
                                <w:noProof/>
                              </w:rPr>
                              <w:drawing>
                                <wp:inline distT="0" distB="0" distL="0" distR="0" wp14:anchorId="1CD9F208" wp14:editId="7026E49C">
                                  <wp:extent cx="1619250" cy="666750"/>
                                  <wp:effectExtent l="19050" t="0" r="0" b="0"/>
                                  <wp:docPr id="14" name="Picture 14" descr="ds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ulogo"/>
                                          <pic:cNvPicPr>
                                            <a:picLocks noChangeAspect="1" noChangeArrowheads="1"/>
                                          </pic:cNvPicPr>
                                        </pic:nvPicPr>
                                        <pic:blipFill>
                                          <a:blip r:embed="rId9"/>
                                          <a:srcRect/>
                                          <a:stretch>
                                            <a:fillRect/>
                                          </a:stretch>
                                        </pic:blipFill>
                                        <pic:spPr bwMode="auto">
                                          <a:xfrm>
                                            <a:off x="0" y="0"/>
                                            <a:ext cx="1619250" cy="6667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66pt;margin-top:-8.25pt;width:153pt;height:5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9ytwIAAMM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" filled="f" stroked="f">
                <v:textbox>
                  <w:txbxContent>
                    <w:p w:rsidR="0096709A" w:rsidRPr="0096709A" w:rsidRDefault="0096709A" w:rsidP="00140170">
                      <w:pPr>
                        <w:pStyle w:val="BodyText"/>
                        <w:rPr>
                          <w:rFonts w:ascii="Garamond" w:hAnsi="Garamond"/>
                          <w:b/>
                          <w:sz w:val="20"/>
                          <w:szCs w:val="20"/>
                          <w:u w:val="single"/>
                        </w:rPr>
                      </w:pPr>
                      <w:r w:rsidRPr="0096709A">
                        <w:rPr>
                          <w:rFonts w:ascii="Garamond" w:hAnsi="Garamond"/>
                          <w:b/>
                          <w:sz w:val="20"/>
                          <w:szCs w:val="20"/>
                          <w:u w:val="single"/>
                        </w:rPr>
                        <w:t>CONTINUING EDUCATION</w:t>
                      </w:r>
                    </w:p>
                    <w:p w:rsidR="0096709A" w:rsidRPr="00AA47FA" w:rsidRDefault="0096709A" w:rsidP="00140170">
                      <w:pPr>
                        <w:jc w:val="center"/>
                        <w:rPr>
                          <w:b/>
                          <w:bCs/>
                          <w:sz w:val="18"/>
                          <w:szCs w:val="20"/>
                        </w:rPr>
                      </w:pPr>
                      <w:r w:rsidRPr="00AA47FA">
                        <w:rPr>
                          <w:b/>
                          <w:bCs/>
                          <w:sz w:val="18"/>
                          <w:szCs w:val="20"/>
                        </w:rPr>
                        <w:t xml:space="preserve">The educational portion of this activity is </w:t>
                      </w:r>
                      <w:r>
                        <w:rPr>
                          <w:b/>
                          <w:bCs/>
                          <w:sz w:val="18"/>
                          <w:szCs w:val="20"/>
                        </w:rPr>
                        <w:t>presented</w:t>
                      </w:r>
                      <w:r w:rsidRPr="00AA47FA">
                        <w:rPr>
                          <w:b/>
                          <w:bCs/>
                          <w:sz w:val="18"/>
                          <w:szCs w:val="20"/>
                        </w:rPr>
                        <w:t xml:space="preserve"> by the Department of Mental Health, Division of Professional Development. Continuing education is a separate registration which is required at the beginning of the conference.  </w:t>
                      </w:r>
                      <w:r>
                        <w:rPr>
                          <w:b/>
                          <w:bCs/>
                          <w:sz w:val="18"/>
                          <w:szCs w:val="20"/>
                        </w:rPr>
                        <w:t>Planning Forms have been</w:t>
                      </w:r>
                      <w:r w:rsidRPr="00AA47FA">
                        <w:rPr>
                          <w:b/>
                          <w:bCs/>
                          <w:sz w:val="18"/>
                          <w:szCs w:val="20"/>
                        </w:rPr>
                        <w:t xml:space="preserve"> submitted for</w:t>
                      </w:r>
                      <w:r>
                        <w:rPr>
                          <w:b/>
                          <w:bCs/>
                          <w:sz w:val="18"/>
                          <w:szCs w:val="20"/>
                        </w:rPr>
                        <w:t xml:space="preserve"> review for</w:t>
                      </w:r>
                      <w:r w:rsidRPr="00AA47FA">
                        <w:rPr>
                          <w:b/>
                          <w:bCs/>
                          <w:sz w:val="18"/>
                          <w:szCs w:val="20"/>
                        </w:rPr>
                        <w:t xml:space="preserve"> continuing education credit</w:t>
                      </w:r>
                      <w:r>
                        <w:rPr>
                          <w:b/>
                          <w:bCs/>
                          <w:sz w:val="18"/>
                          <w:szCs w:val="20"/>
                        </w:rPr>
                        <w:t>.</w:t>
                      </w:r>
                    </w:p>
                    <w:p w:rsidR="0096709A" w:rsidRPr="00D77F9A" w:rsidRDefault="0096709A" w:rsidP="00140170">
                      <w:pPr>
                        <w:jc w:val="center"/>
                        <w:rPr>
                          <w:rFonts w:ascii="Garamond" w:hAnsi="Garamond"/>
                          <w:i/>
                        </w:rPr>
                      </w:pPr>
                    </w:p>
                    <w:p w:rsidR="0096709A" w:rsidRPr="00AA47FA" w:rsidRDefault="0096709A" w:rsidP="00140170">
                      <w:pPr>
                        <w:ind w:right="-90"/>
                        <w:jc w:val="center"/>
                        <w:rPr>
                          <w:b/>
                          <w:bCs/>
                          <w:sz w:val="18"/>
                          <w:szCs w:val="20"/>
                        </w:rPr>
                      </w:pPr>
                      <w:r w:rsidRPr="00AA47FA">
                        <w:rPr>
                          <w:b/>
                          <w:bCs/>
                          <w:sz w:val="18"/>
                          <w:szCs w:val="20"/>
                        </w:rPr>
                        <w:t xml:space="preserve">The Department of Mental Health, Division of Professional Development is approved as a provider </w:t>
                      </w:r>
                      <w:r>
                        <w:rPr>
                          <w:b/>
                          <w:bCs/>
                          <w:sz w:val="18"/>
                          <w:szCs w:val="20"/>
                        </w:rPr>
                        <w:t xml:space="preserve">(#DP03004) </w:t>
                      </w:r>
                      <w:r w:rsidRPr="00AA47FA">
                        <w:rPr>
                          <w:b/>
                          <w:bCs/>
                          <w:sz w:val="18"/>
                          <w:szCs w:val="20"/>
                        </w:rPr>
                        <w:t xml:space="preserve">by the National Association of Social Workers, Mississippi Chapter, (for period of </w:t>
                      </w:r>
                      <w:r>
                        <w:rPr>
                          <w:b/>
                          <w:bCs/>
                          <w:sz w:val="18"/>
                          <w:szCs w:val="20"/>
                        </w:rPr>
                        <w:t>10/17/2011</w:t>
                      </w:r>
                      <w:r w:rsidRPr="00AA47FA">
                        <w:rPr>
                          <w:b/>
                          <w:bCs/>
                          <w:sz w:val="18"/>
                          <w:szCs w:val="20"/>
                        </w:rPr>
                        <w:t xml:space="preserve"> through 10/</w:t>
                      </w:r>
                      <w:r>
                        <w:rPr>
                          <w:b/>
                          <w:bCs/>
                          <w:sz w:val="18"/>
                          <w:szCs w:val="20"/>
                        </w:rPr>
                        <w:t>17</w:t>
                      </w:r>
                      <w:r w:rsidRPr="00AA47FA">
                        <w:rPr>
                          <w:b/>
                          <w:bCs/>
                          <w:sz w:val="18"/>
                          <w:szCs w:val="20"/>
                        </w:rPr>
                        <w:t>/</w:t>
                      </w:r>
                      <w:r>
                        <w:rPr>
                          <w:b/>
                          <w:bCs/>
                          <w:sz w:val="18"/>
                          <w:szCs w:val="20"/>
                        </w:rPr>
                        <w:t>2013</w:t>
                      </w:r>
                      <w:r w:rsidRPr="00AA47FA">
                        <w:rPr>
                          <w:b/>
                          <w:bCs/>
                          <w:sz w:val="18"/>
                          <w:szCs w:val="20"/>
                        </w:rPr>
                        <w:t xml:space="preserve">).  The Division maintains responsibility for the educational program.  </w:t>
                      </w:r>
                    </w:p>
                    <w:p w:rsidR="0096709A" w:rsidRDefault="0096709A" w:rsidP="00140170">
                      <w:pPr>
                        <w:jc w:val="center"/>
                        <w:rPr>
                          <w:rFonts w:ascii="Garamond" w:hAnsi="Garamond"/>
                        </w:rPr>
                      </w:pPr>
                    </w:p>
                    <w:p w:rsidR="0096709A" w:rsidRDefault="0096709A" w:rsidP="00C81188">
                      <w:pPr>
                        <w:ind w:right="-90"/>
                        <w:jc w:val="center"/>
                        <w:rPr>
                          <w:b/>
                          <w:bCs/>
                          <w:sz w:val="18"/>
                          <w:szCs w:val="20"/>
                        </w:rPr>
                      </w:pPr>
                      <w:r>
                        <w:rPr>
                          <w:b/>
                          <w:bCs/>
                          <w:sz w:val="18"/>
                          <w:szCs w:val="20"/>
                        </w:rPr>
                        <w:t xml:space="preserve">Delta State University </w:t>
                      </w:r>
                      <w:r w:rsidRPr="00AA47FA">
                        <w:rPr>
                          <w:b/>
                          <w:bCs/>
                          <w:sz w:val="18"/>
                          <w:szCs w:val="20"/>
                        </w:rPr>
                        <w:t xml:space="preserve">is recognized by the National Board for Certified Counselors to offer continuing education for National Certified Counselors.  We adhere to NBCC Continuing Education Guidelines. </w:t>
                      </w:r>
                      <w:proofErr w:type="gramStart"/>
                      <w:r w:rsidRPr="00AA47FA">
                        <w:rPr>
                          <w:b/>
                          <w:bCs/>
                          <w:sz w:val="18"/>
                          <w:szCs w:val="20"/>
                        </w:rPr>
                        <w:t>(Provider #</w:t>
                      </w:r>
                      <w:r>
                        <w:rPr>
                          <w:b/>
                          <w:bCs/>
                          <w:sz w:val="18"/>
                          <w:szCs w:val="20"/>
                        </w:rPr>
                        <w:t>4306</w:t>
                      </w:r>
                      <w:r w:rsidRPr="00AA47FA">
                        <w:rPr>
                          <w:b/>
                          <w:bCs/>
                          <w:sz w:val="18"/>
                          <w:szCs w:val="20"/>
                        </w:rPr>
                        <w:t>).</w:t>
                      </w:r>
                      <w:proofErr w:type="gramEnd"/>
                      <w:r w:rsidRPr="00AA47FA">
                        <w:rPr>
                          <w:b/>
                          <w:bCs/>
                          <w:sz w:val="18"/>
                          <w:szCs w:val="20"/>
                        </w:rPr>
                        <w:t>   </w:t>
                      </w:r>
                    </w:p>
                    <w:p w:rsidR="0096709A" w:rsidRDefault="0096709A" w:rsidP="00C81188">
                      <w:pPr>
                        <w:ind w:right="-90"/>
                        <w:jc w:val="center"/>
                        <w:rPr>
                          <w:b/>
                          <w:bCs/>
                          <w:sz w:val="18"/>
                          <w:szCs w:val="20"/>
                        </w:rPr>
                      </w:pPr>
                    </w:p>
                    <w:p w:rsidR="0096709A" w:rsidRDefault="0096709A" w:rsidP="00C81188">
                      <w:pPr>
                        <w:ind w:right="-90"/>
                        <w:jc w:val="center"/>
                        <w:rPr>
                          <w:b/>
                          <w:bCs/>
                          <w:sz w:val="18"/>
                          <w:szCs w:val="20"/>
                        </w:rPr>
                      </w:pPr>
                      <w:r>
                        <w:rPr>
                          <w:b/>
                          <w:bCs/>
                          <w:sz w:val="18"/>
                          <w:szCs w:val="20"/>
                        </w:rPr>
                        <w:t xml:space="preserve">The Department of Mental Health, Division of Professional Development which is approved by the National Association of Alcohol and Drug Abuse Counselors (NAADAC) to provide continuing education for alcohol and substance abuse counselors. </w:t>
                      </w:r>
                      <w:proofErr w:type="gramStart"/>
                      <w:r>
                        <w:rPr>
                          <w:b/>
                          <w:bCs/>
                          <w:sz w:val="18"/>
                          <w:szCs w:val="20"/>
                        </w:rPr>
                        <w:t>(Provider #00305).</w:t>
                      </w:r>
                      <w:proofErr w:type="gramEnd"/>
                    </w:p>
                    <w:p w:rsidR="0096709A" w:rsidRPr="00AA47FA" w:rsidRDefault="0096709A" w:rsidP="00C81188">
                      <w:pPr>
                        <w:ind w:right="-90"/>
                        <w:jc w:val="center"/>
                        <w:rPr>
                          <w:b/>
                          <w:bCs/>
                          <w:sz w:val="18"/>
                          <w:szCs w:val="20"/>
                        </w:rPr>
                      </w:pPr>
                    </w:p>
                    <w:p w:rsidR="0096709A" w:rsidRDefault="0096709A" w:rsidP="00C81188">
                      <w:pPr>
                        <w:ind w:right="-86"/>
                        <w:jc w:val="center"/>
                        <w:rPr>
                          <w:b/>
                          <w:bCs/>
                          <w:sz w:val="18"/>
                          <w:szCs w:val="20"/>
                        </w:rPr>
                      </w:pPr>
                      <w:r w:rsidRPr="00AA47FA">
                        <w:rPr>
                          <w:b/>
                          <w:bCs/>
                          <w:sz w:val="18"/>
                          <w:szCs w:val="20"/>
                        </w:rPr>
                        <w:t xml:space="preserve"> The Mississippi Department of Mental Health, Division of Professional Licensure and Certification which is an approver of continuing education for Certified/Licensed Mental Health Therapists, Certified/Licensed </w:t>
                      </w:r>
                      <w:r>
                        <w:rPr>
                          <w:b/>
                          <w:bCs/>
                          <w:sz w:val="18"/>
                          <w:szCs w:val="20"/>
                        </w:rPr>
                        <w:t>Intellectual and Developmental Disabilities T</w:t>
                      </w:r>
                      <w:r w:rsidRPr="00AA47FA">
                        <w:rPr>
                          <w:b/>
                          <w:bCs/>
                          <w:sz w:val="18"/>
                          <w:szCs w:val="20"/>
                        </w:rPr>
                        <w:t xml:space="preserve">herapists, Licensed </w:t>
                      </w:r>
                      <w:r>
                        <w:rPr>
                          <w:b/>
                          <w:bCs/>
                          <w:sz w:val="18"/>
                          <w:szCs w:val="20"/>
                        </w:rPr>
                        <w:t>DMH Administrators, Certified Case Management Professionals, and Certified/Licensed DMH Addictions Therapists.</w:t>
                      </w:r>
                      <w:r w:rsidRPr="00AA47FA">
                        <w:rPr>
                          <w:b/>
                          <w:bCs/>
                          <w:sz w:val="18"/>
                          <w:szCs w:val="20"/>
                        </w:rPr>
                        <w:t xml:space="preserve"> </w:t>
                      </w:r>
                    </w:p>
                    <w:p w:rsidR="0096709A" w:rsidRPr="00AA47FA" w:rsidRDefault="0096709A" w:rsidP="00C81188">
                      <w:pPr>
                        <w:ind w:right="-86"/>
                        <w:jc w:val="center"/>
                        <w:rPr>
                          <w:b/>
                          <w:bCs/>
                          <w:sz w:val="18"/>
                          <w:szCs w:val="20"/>
                        </w:rPr>
                      </w:pPr>
                      <w:r w:rsidRPr="00AA47FA">
                        <w:rPr>
                          <w:b/>
                          <w:bCs/>
                          <w:sz w:val="18"/>
                          <w:szCs w:val="20"/>
                        </w:rPr>
                        <w:t> </w:t>
                      </w:r>
                    </w:p>
                    <w:p w:rsidR="0096709A" w:rsidRDefault="0096709A" w:rsidP="00C81188">
                      <w:pPr>
                        <w:jc w:val="center"/>
                        <w:rPr>
                          <w:rFonts w:ascii="Garamond" w:hAnsi="Garamond"/>
                        </w:rPr>
                      </w:pPr>
                      <w:r>
                        <w:rPr>
                          <w:b/>
                          <w:bCs/>
                          <w:noProof/>
                        </w:rPr>
                        <w:drawing>
                          <wp:inline distT="0" distB="0" distL="0" distR="0" wp14:anchorId="1CD9F208" wp14:editId="7026E49C">
                            <wp:extent cx="1619250" cy="666750"/>
                            <wp:effectExtent l="19050" t="0" r="0" b="0"/>
                            <wp:docPr id="14" name="Picture 14" descr="ds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ulogo"/>
                                    <pic:cNvPicPr>
                                      <a:picLocks noChangeAspect="1" noChangeArrowheads="1"/>
                                    </pic:cNvPicPr>
                                  </pic:nvPicPr>
                                  <pic:blipFill>
                                    <a:blip r:embed="rId10"/>
                                    <a:srcRect/>
                                    <a:stretch>
                                      <a:fillRect/>
                                    </a:stretch>
                                  </pic:blipFill>
                                  <pic:spPr bwMode="auto">
                                    <a:xfrm>
                                      <a:off x="0" y="0"/>
                                      <a:ext cx="1619250" cy="666750"/>
                                    </a:xfrm>
                                    <a:prstGeom prst="rect">
                                      <a:avLst/>
                                    </a:prstGeom>
                                    <a:noFill/>
                                    <a:ln w="9525">
                                      <a:noFill/>
                                      <a:miter lim="800000"/>
                                      <a:headEnd/>
                                      <a:tailEnd/>
                                    </a:ln>
                                  </pic:spPr>
                                </pic:pic>
                              </a:graphicData>
                            </a:graphic>
                          </wp:inline>
                        </w:drawing>
                      </w:r>
                    </w:p>
                  </w:txbxContent>
                </v:textbox>
              </v:shape>
            </w:pict>
          </mc:Fallback>
        </mc:AlternateContent>
      </w:r>
      <w:r>
        <w:rPr>
          <w:rFonts w:ascii="Garamond" w:hAnsi="Garamond"/>
          <w:noProof/>
        </w:rPr>
        <mc:AlternateContent>
          <mc:Choice Requires="wps">
            <w:drawing>
              <wp:anchor distT="0" distB="0" distL="114300" distR="114300" simplePos="0" relativeHeight="251660800" behindDoc="0" locked="0" layoutInCell="1" allowOverlap="1" wp14:anchorId="00D29786" wp14:editId="2A0B990B">
                <wp:simplePos x="0" y="0"/>
                <wp:positionH relativeFrom="column">
                  <wp:posOffset>-228600</wp:posOffset>
                </wp:positionH>
                <wp:positionV relativeFrom="paragraph">
                  <wp:posOffset>-257175</wp:posOffset>
                </wp:positionV>
                <wp:extent cx="457200" cy="7086600"/>
                <wp:effectExtent l="9525" t="9525" r="9525" b="952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7086600"/>
                        </a:xfrm>
                        <a:prstGeom prst="rect">
                          <a:avLst/>
                        </a:prstGeom>
                        <a:solidFill>
                          <a:srgbClr val="C0C0C0"/>
                        </a:solidFill>
                        <a:ln w="9525">
                          <a:solidFill>
                            <a:srgbClr val="000000"/>
                          </a:solidFill>
                          <a:miter lim="800000"/>
                          <a:headEnd/>
                          <a:tailEnd/>
                        </a:ln>
                      </wps:spPr>
                      <wps:txbx>
                        <w:txbxContent>
                          <w:p w:rsidR="0096709A" w:rsidRPr="008D7718" w:rsidRDefault="0096709A" w:rsidP="006F15DE">
                            <w:pPr>
                              <w:jc w:val="center"/>
                              <w:rPr>
                                <w:rFonts w:ascii="Garamond" w:hAnsi="Garamond"/>
                                <w:b/>
                                <w:bCs/>
                                <w:color w:val="008000"/>
                                <w:sz w:val="32"/>
                              </w:rPr>
                            </w:pPr>
                            <w:proofErr w:type="gramStart"/>
                            <w:r>
                              <w:rPr>
                                <w:rFonts w:ascii="Garamond" w:hAnsi="Garamond"/>
                                <w:b/>
                                <w:bCs/>
                                <w:color w:val="008000"/>
                                <w:sz w:val="32"/>
                              </w:rPr>
                              <w:t>31</w:t>
                            </w:r>
                            <w:r w:rsidRPr="00966653">
                              <w:rPr>
                                <w:rFonts w:ascii="Garamond" w:hAnsi="Garamond"/>
                                <w:b/>
                                <w:bCs/>
                                <w:color w:val="008000"/>
                                <w:sz w:val="32"/>
                                <w:vertAlign w:val="superscript"/>
                              </w:rPr>
                              <w:t>st</w:t>
                            </w:r>
                            <w:r>
                              <w:rPr>
                                <w:rFonts w:ascii="Garamond" w:hAnsi="Garamond"/>
                                <w:b/>
                                <w:bCs/>
                                <w:color w:val="008000"/>
                                <w:sz w:val="32"/>
                              </w:rPr>
                              <w:t xml:space="preserve"> </w:t>
                            </w:r>
                            <w:r w:rsidRPr="008D7718">
                              <w:rPr>
                                <w:rFonts w:ascii="Garamond" w:hAnsi="Garamond"/>
                                <w:b/>
                                <w:bCs/>
                                <w:color w:val="008000"/>
                                <w:sz w:val="32"/>
                              </w:rPr>
                              <w:t xml:space="preserve"> Annual</w:t>
                            </w:r>
                            <w:proofErr w:type="gramEnd"/>
                            <w:r w:rsidRPr="008D7718">
                              <w:rPr>
                                <w:rFonts w:ascii="Garamond" w:hAnsi="Garamond"/>
                                <w:b/>
                                <w:bCs/>
                                <w:color w:val="008000"/>
                                <w:sz w:val="32"/>
                              </w:rPr>
                              <w:t xml:space="preserve"> F.E. Woodall Spring Conference for Helping Professions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0" type="#_x0000_t202" style="position:absolute;left:0;text-align:left;margin-left:-18pt;margin-top:-20.25pt;width:36pt;height:55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" fillcolor="silver">
                <v:textbox style="layout-flow:vertical;mso-layout-flow-alt:bottom-to-top">
                  <w:txbxContent>
                    <w:p w:rsidR="00BA326C" w:rsidRPr="008D7718" w:rsidRDefault="00BA326C" w:rsidP="006F15DE">
                      <w:pPr>
                        <w:jc w:val="center"/>
                        <w:rPr>
                          <w:rFonts w:ascii="Garamond" w:hAnsi="Garamond"/>
                          <w:b/>
                          <w:bCs/>
                          <w:color w:val="008000"/>
                          <w:sz w:val="32"/>
                        </w:rPr>
                      </w:pPr>
                      <w:proofErr w:type="gramStart"/>
                      <w:r>
                        <w:rPr>
                          <w:rFonts w:ascii="Garamond" w:hAnsi="Garamond"/>
                          <w:b/>
                          <w:bCs/>
                          <w:color w:val="008000"/>
                          <w:sz w:val="32"/>
                        </w:rPr>
                        <w:t>3</w:t>
                      </w:r>
                      <w:r w:rsidR="00966653">
                        <w:rPr>
                          <w:rFonts w:ascii="Garamond" w:hAnsi="Garamond"/>
                          <w:b/>
                          <w:bCs/>
                          <w:color w:val="008000"/>
                          <w:sz w:val="32"/>
                        </w:rPr>
                        <w:t>1</w:t>
                      </w:r>
                      <w:r w:rsidR="00966653" w:rsidRPr="00966653">
                        <w:rPr>
                          <w:rFonts w:ascii="Garamond" w:hAnsi="Garamond"/>
                          <w:b/>
                          <w:bCs/>
                          <w:color w:val="008000"/>
                          <w:sz w:val="32"/>
                          <w:vertAlign w:val="superscript"/>
                        </w:rPr>
                        <w:t>st</w:t>
                      </w:r>
                      <w:r w:rsidR="00966653">
                        <w:rPr>
                          <w:rFonts w:ascii="Garamond" w:hAnsi="Garamond"/>
                          <w:b/>
                          <w:bCs/>
                          <w:color w:val="008000"/>
                          <w:sz w:val="32"/>
                        </w:rPr>
                        <w:t xml:space="preserve"> </w:t>
                      </w:r>
                      <w:r w:rsidRPr="008D7718">
                        <w:rPr>
                          <w:rFonts w:ascii="Garamond" w:hAnsi="Garamond"/>
                          <w:b/>
                          <w:bCs/>
                          <w:color w:val="008000"/>
                          <w:sz w:val="32"/>
                        </w:rPr>
                        <w:t xml:space="preserve"> Annual</w:t>
                      </w:r>
                      <w:proofErr w:type="gramEnd"/>
                      <w:r w:rsidRPr="008D7718">
                        <w:rPr>
                          <w:rFonts w:ascii="Garamond" w:hAnsi="Garamond"/>
                          <w:b/>
                          <w:bCs/>
                          <w:color w:val="008000"/>
                          <w:sz w:val="32"/>
                        </w:rPr>
                        <w:t xml:space="preserve"> F.E. Woodall Spring Conference for Helping Professions</w:t>
                      </w:r>
                    </w:p>
                  </w:txbxContent>
                </v:textbox>
              </v:shape>
            </w:pict>
          </mc:Fallback>
        </mc:AlternateContent>
      </w:r>
      <w:r>
        <w:rPr>
          <w:rFonts w:ascii="Garamond" w:hAnsi="Garamond"/>
          <w:noProof/>
          <w:sz w:val="28"/>
          <w:u w:val="single"/>
        </w:rPr>
        <mc:AlternateContent>
          <mc:Choice Requires="wps">
            <w:drawing>
              <wp:anchor distT="0" distB="0" distL="114300" distR="114300" simplePos="0" relativeHeight="251659776" behindDoc="0" locked="0" layoutInCell="1" allowOverlap="1" wp14:anchorId="19FAF8AA" wp14:editId="4C22638B">
                <wp:simplePos x="0" y="0"/>
                <wp:positionH relativeFrom="column">
                  <wp:posOffset>-342900</wp:posOffset>
                </wp:positionH>
                <wp:positionV relativeFrom="paragraph">
                  <wp:posOffset>85725</wp:posOffset>
                </wp:positionV>
                <wp:extent cx="457200" cy="68580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6858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709A" w:rsidRPr="00FA237D" w:rsidRDefault="0096709A" w:rsidP="00B84946">
                            <w:pPr>
                              <w:rPr>
                                <w:rFonts w:ascii="Wingdings 2" w:hAnsi="Wingdings 2"/>
                                <w:b/>
                                <w:sz w:val="40"/>
                                <w:szCs w:val="40"/>
                              </w:rPr>
                            </w:pPr>
                          </w:p>
                          <w:p w:rsidR="0096709A" w:rsidRPr="00FA237D" w:rsidRDefault="0096709A" w:rsidP="00B84946">
                            <w:pPr>
                              <w:rPr>
                                <w:rFonts w:ascii="Wingdings 2" w:hAnsi="Wingdings 2"/>
                                <w:b/>
                                <w:sz w:val="40"/>
                                <w:szCs w:val="40"/>
                              </w:rPr>
                            </w:pPr>
                          </w:p>
                          <w:p w:rsidR="0096709A" w:rsidRDefault="0096709A" w:rsidP="00B84946">
                            <w:pPr>
                              <w:rPr>
                                <w:rFonts w:ascii="Wingdings 2" w:hAnsi="Wingdings 2"/>
                                <w:sz w:val="40"/>
                                <w:szCs w:val="40"/>
                              </w:rPr>
                            </w:pPr>
                          </w:p>
                          <w:p w:rsidR="0096709A" w:rsidRPr="00FA237D" w:rsidRDefault="0096709A" w:rsidP="00B84946">
                            <w:pPr>
                              <w:rPr>
                                <w:rFonts w:ascii="Wingdings 2" w:hAnsi="Wingdings 2"/>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1" type="#_x0000_t202" style="position:absolute;left:0;text-align:left;margin-left:-27pt;margin-top:6.75pt;width:36pt;height:540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" stroked="f">
                <v:textbox>
                  <w:txbxContent>
                    <w:p w:rsidR="00CE1E1A" w:rsidRPr="00FA237D" w:rsidRDefault="00CE1E1A" w:rsidP="00B84946">
                      <w:pPr>
                        <w:rPr>
                          <w:rFonts w:ascii="Wingdings 2" w:hAnsi="Wingdings 2"/>
                          <w:b/>
                          <w:sz w:val="40"/>
                          <w:szCs w:val="40"/>
                        </w:rPr>
                      </w:pPr>
                    </w:p>
                    <w:p w:rsidR="00CE1E1A" w:rsidRPr="00FA237D" w:rsidRDefault="00CE1E1A" w:rsidP="00B84946">
                      <w:pPr>
                        <w:rPr>
                          <w:rFonts w:ascii="Wingdings 2" w:hAnsi="Wingdings 2"/>
                          <w:b/>
                          <w:sz w:val="40"/>
                          <w:szCs w:val="40"/>
                        </w:rPr>
                      </w:pPr>
                    </w:p>
                    <w:p w:rsidR="00CE1E1A" w:rsidRDefault="00CE1E1A" w:rsidP="00B84946">
                      <w:pPr>
                        <w:rPr>
                          <w:rFonts w:ascii="Wingdings 2" w:hAnsi="Wingdings 2"/>
                          <w:sz w:val="40"/>
                          <w:szCs w:val="40"/>
                        </w:rPr>
                      </w:pPr>
                    </w:p>
                    <w:p w:rsidR="00CE1E1A" w:rsidRPr="00FA237D" w:rsidRDefault="00CE1E1A" w:rsidP="00B84946">
                      <w:pPr>
                        <w:rPr>
                          <w:rFonts w:ascii="Wingdings 2" w:hAnsi="Wingdings 2"/>
                          <w:sz w:val="40"/>
                          <w:szCs w:val="40"/>
                        </w:rPr>
                      </w:pPr>
                    </w:p>
                  </w:txbxContent>
                </v:textbox>
              </v:shape>
            </w:pict>
          </mc:Fallback>
        </mc:AlternateContent>
      </w:r>
      <w:r w:rsidR="00B84946">
        <w:rPr>
          <w:rFonts w:ascii="Garamond" w:hAnsi="Garamond"/>
          <w:sz w:val="20"/>
        </w:rPr>
        <w:br w:type="column"/>
      </w:r>
    </w:p>
    <w:p w:rsidR="00B84946" w:rsidRDefault="0074101C" w:rsidP="00B84946">
      <w:pPr>
        <w:pStyle w:val="BodyText"/>
        <w:spacing w:line="480" w:lineRule="auto"/>
        <w:rPr>
          <w:sz w:val="20"/>
        </w:rPr>
      </w:pPr>
      <w:r>
        <w:rPr>
          <w:noProof/>
          <w:sz w:val="20"/>
        </w:rPr>
        <mc:AlternateContent>
          <mc:Choice Requires="wps">
            <w:drawing>
              <wp:anchor distT="0" distB="0" distL="114300" distR="114300" simplePos="0" relativeHeight="251654656" behindDoc="0" locked="0" layoutInCell="1" allowOverlap="1" wp14:anchorId="5E519C28" wp14:editId="7BE085CA">
                <wp:simplePos x="0" y="0"/>
                <wp:positionH relativeFrom="column">
                  <wp:posOffset>1371600</wp:posOffset>
                </wp:positionH>
                <wp:positionV relativeFrom="paragraph">
                  <wp:posOffset>19050</wp:posOffset>
                </wp:positionV>
                <wp:extent cx="1600200" cy="3086100"/>
                <wp:effectExtent l="0" t="0" r="0"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086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709A" w:rsidRDefault="0096709A" w:rsidP="00B84946">
                            <w:pPr>
                              <w:rPr>
                                <w:rFonts w:ascii="Garamond" w:hAnsi="Garamond"/>
                                <w:b/>
                              </w:rPr>
                            </w:pPr>
                            <w:r w:rsidRPr="005E0FBD">
                              <w:rPr>
                                <w:rFonts w:ascii="Garamond" w:hAnsi="Garamond"/>
                                <w:b/>
                              </w:rPr>
                              <w:t>Counselor Education Program</w:t>
                            </w:r>
                          </w:p>
                          <w:p w:rsidR="0096709A" w:rsidRPr="005E0FBD" w:rsidRDefault="0096709A" w:rsidP="00B84946">
                            <w:pPr>
                              <w:rPr>
                                <w:rFonts w:ascii="Garamond" w:hAnsi="Garamond"/>
                                <w:b/>
                              </w:rPr>
                            </w:pPr>
                            <w:r>
                              <w:rPr>
                                <w:rFonts w:ascii="Garamond" w:hAnsi="Garamond"/>
                                <w:b/>
                              </w:rPr>
                              <w:t>1003 W. Sunflower Road</w:t>
                            </w:r>
                          </w:p>
                          <w:p w:rsidR="0096709A" w:rsidRPr="005E0FBD" w:rsidRDefault="0096709A" w:rsidP="00B84946">
                            <w:pPr>
                              <w:rPr>
                                <w:rFonts w:ascii="Garamond" w:hAnsi="Garamond"/>
                                <w:b/>
                              </w:rPr>
                            </w:pPr>
                            <w:r w:rsidRPr="005E0FBD">
                              <w:rPr>
                                <w:rFonts w:ascii="Garamond" w:hAnsi="Garamond"/>
                                <w:b/>
                              </w:rPr>
                              <w:t>P.O. Box 3142</w:t>
                            </w:r>
                          </w:p>
                          <w:p w:rsidR="0096709A" w:rsidRPr="005E0FBD" w:rsidRDefault="0096709A" w:rsidP="00B84946">
                            <w:pPr>
                              <w:rPr>
                                <w:rFonts w:ascii="Garamond" w:hAnsi="Garamond"/>
                                <w:b/>
                              </w:rPr>
                            </w:pPr>
                            <w:r w:rsidRPr="005E0FBD">
                              <w:rPr>
                                <w:rFonts w:ascii="Garamond" w:hAnsi="Garamond"/>
                                <w:b/>
                              </w:rPr>
                              <w:t>Delta State University</w:t>
                            </w:r>
                          </w:p>
                          <w:p w:rsidR="0096709A" w:rsidRPr="005E0FBD" w:rsidRDefault="0096709A" w:rsidP="00B84946">
                            <w:pPr>
                              <w:rPr>
                                <w:rFonts w:ascii="Garamond" w:hAnsi="Garamond"/>
                                <w:b/>
                              </w:rPr>
                            </w:pPr>
                            <w:r w:rsidRPr="005E0FBD">
                              <w:rPr>
                                <w:rFonts w:ascii="Garamond" w:hAnsi="Garamond"/>
                                <w:b/>
                              </w:rPr>
                              <w:t>Cleveland, MS  38733</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2" type="#_x0000_t202" style="position:absolute;left:0;text-align:left;margin-left:108pt;margin-top:1.5pt;width:126pt;height:243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" stroked="f">
                <v:textbox style="layout-flow:vertical">
                  <w:txbxContent>
                    <w:p w:rsidR="00BA326C" w:rsidRDefault="00BA326C" w:rsidP="00B84946">
                      <w:pPr>
                        <w:rPr>
                          <w:rFonts w:ascii="Garamond" w:hAnsi="Garamond"/>
                          <w:b/>
                        </w:rPr>
                      </w:pPr>
                      <w:r w:rsidRPr="005E0FBD">
                        <w:rPr>
                          <w:rFonts w:ascii="Garamond" w:hAnsi="Garamond"/>
                          <w:b/>
                        </w:rPr>
                        <w:t>Counselor Education Program</w:t>
                      </w:r>
                    </w:p>
                    <w:p w:rsidR="00966653" w:rsidRPr="005E0FBD" w:rsidRDefault="00966653" w:rsidP="00B84946">
                      <w:pPr>
                        <w:rPr>
                          <w:rFonts w:ascii="Garamond" w:hAnsi="Garamond"/>
                          <w:b/>
                        </w:rPr>
                      </w:pPr>
                      <w:r>
                        <w:rPr>
                          <w:rFonts w:ascii="Garamond" w:hAnsi="Garamond"/>
                          <w:b/>
                        </w:rPr>
                        <w:t xml:space="preserve">1003 W. </w:t>
                      </w:r>
                      <w:r>
                        <w:rPr>
                          <w:rFonts w:ascii="Garamond" w:hAnsi="Garamond"/>
                          <w:b/>
                        </w:rPr>
                        <w:t xml:space="preserve">Sunflower </w:t>
                      </w:r>
                      <w:r>
                        <w:rPr>
                          <w:rFonts w:ascii="Garamond" w:hAnsi="Garamond"/>
                          <w:b/>
                        </w:rPr>
                        <w:t>Road</w:t>
                      </w:r>
                      <w:bookmarkStart w:id="1" w:name="_GoBack"/>
                      <w:bookmarkEnd w:id="1"/>
                    </w:p>
                    <w:p w:rsidR="00BA326C" w:rsidRPr="005E0FBD" w:rsidRDefault="00BA326C" w:rsidP="00B84946">
                      <w:pPr>
                        <w:rPr>
                          <w:rFonts w:ascii="Garamond" w:hAnsi="Garamond"/>
                          <w:b/>
                        </w:rPr>
                      </w:pPr>
                      <w:r w:rsidRPr="005E0FBD">
                        <w:rPr>
                          <w:rFonts w:ascii="Garamond" w:hAnsi="Garamond"/>
                          <w:b/>
                        </w:rPr>
                        <w:t>P.O. Box 3142</w:t>
                      </w:r>
                    </w:p>
                    <w:p w:rsidR="00BA326C" w:rsidRPr="005E0FBD" w:rsidRDefault="00BA326C" w:rsidP="00B84946">
                      <w:pPr>
                        <w:rPr>
                          <w:rFonts w:ascii="Garamond" w:hAnsi="Garamond"/>
                          <w:b/>
                        </w:rPr>
                      </w:pPr>
                      <w:r w:rsidRPr="005E0FBD">
                        <w:rPr>
                          <w:rFonts w:ascii="Garamond" w:hAnsi="Garamond"/>
                          <w:b/>
                        </w:rPr>
                        <w:t>Delta State University</w:t>
                      </w:r>
                    </w:p>
                    <w:p w:rsidR="00BA326C" w:rsidRPr="005E0FBD" w:rsidRDefault="00BA326C" w:rsidP="00B84946">
                      <w:pPr>
                        <w:rPr>
                          <w:rFonts w:ascii="Garamond" w:hAnsi="Garamond"/>
                          <w:b/>
                        </w:rPr>
                      </w:pPr>
                      <w:r w:rsidRPr="005E0FBD">
                        <w:rPr>
                          <w:rFonts w:ascii="Garamond" w:hAnsi="Garamond"/>
                          <w:b/>
                        </w:rPr>
                        <w:t>Cleveland, MS  38733</w:t>
                      </w:r>
                    </w:p>
                  </w:txbxContent>
                </v:textbox>
              </v:shape>
            </w:pict>
          </mc:Fallback>
        </mc:AlternateContent>
      </w: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74101C" w:rsidP="00B84946">
      <w:pPr>
        <w:pStyle w:val="BodyText"/>
        <w:rPr>
          <w:sz w:val="20"/>
        </w:rPr>
      </w:pPr>
      <w:r>
        <w:rPr>
          <w:noProof/>
          <w:sz w:val="20"/>
        </w:rPr>
        <w:lastRenderedPageBreak/>
        <mc:AlternateContent>
          <mc:Choice Requires="wps">
            <w:drawing>
              <wp:anchor distT="0" distB="0" distL="114300" distR="114300" simplePos="0" relativeHeight="251653632" behindDoc="0" locked="0" layoutInCell="1" allowOverlap="1">
                <wp:simplePos x="0" y="0"/>
                <wp:positionH relativeFrom="column">
                  <wp:posOffset>0</wp:posOffset>
                </wp:positionH>
                <wp:positionV relativeFrom="paragraph">
                  <wp:posOffset>-114300</wp:posOffset>
                </wp:positionV>
                <wp:extent cx="1028700" cy="7086600"/>
                <wp:effectExtent l="9525" t="9525" r="9525"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7086600"/>
                        </a:xfrm>
                        <a:prstGeom prst="rect">
                          <a:avLst/>
                        </a:prstGeom>
                        <a:solidFill>
                          <a:srgbClr val="C0C0C0"/>
                        </a:solidFill>
                        <a:ln w="9525">
                          <a:solidFill>
                            <a:srgbClr val="000000"/>
                          </a:solidFill>
                          <a:miter lim="800000"/>
                          <a:headEnd/>
                          <a:tailEnd/>
                        </a:ln>
                      </wps:spPr>
                      <wps:txbx>
                        <w:txbxContent>
                          <w:p w:rsidR="0096709A" w:rsidRPr="008D7718" w:rsidRDefault="0096709A" w:rsidP="00B84946">
                            <w:pPr>
                              <w:jc w:val="center"/>
                              <w:rPr>
                                <w:rFonts w:ascii="Garamond" w:hAnsi="Garamond"/>
                                <w:b/>
                                <w:bCs/>
                                <w:color w:val="008000"/>
                                <w:sz w:val="52"/>
                              </w:rPr>
                            </w:pPr>
                            <w:proofErr w:type="gramStart"/>
                            <w:r>
                              <w:rPr>
                                <w:rFonts w:ascii="Garamond" w:hAnsi="Garamond"/>
                                <w:b/>
                                <w:bCs/>
                                <w:color w:val="008000"/>
                                <w:sz w:val="52"/>
                              </w:rPr>
                              <w:t>31</w:t>
                            </w:r>
                            <w:r w:rsidRPr="00966653">
                              <w:rPr>
                                <w:rFonts w:ascii="Garamond" w:hAnsi="Garamond"/>
                                <w:b/>
                                <w:bCs/>
                                <w:color w:val="008000"/>
                                <w:sz w:val="52"/>
                                <w:vertAlign w:val="superscript"/>
                              </w:rPr>
                              <w:t>st</w:t>
                            </w:r>
                            <w:r>
                              <w:rPr>
                                <w:rFonts w:ascii="Garamond" w:hAnsi="Garamond"/>
                                <w:b/>
                                <w:bCs/>
                                <w:color w:val="008000"/>
                                <w:sz w:val="52"/>
                              </w:rPr>
                              <w:t xml:space="preserve"> </w:t>
                            </w:r>
                            <w:r w:rsidRPr="008D7718">
                              <w:rPr>
                                <w:rFonts w:ascii="Garamond" w:hAnsi="Garamond"/>
                                <w:b/>
                                <w:bCs/>
                                <w:color w:val="008000"/>
                                <w:sz w:val="52"/>
                              </w:rPr>
                              <w:t xml:space="preserve"> Annual</w:t>
                            </w:r>
                            <w:proofErr w:type="gramEnd"/>
                            <w:r w:rsidRPr="008D7718">
                              <w:rPr>
                                <w:rFonts w:ascii="Garamond" w:hAnsi="Garamond"/>
                                <w:b/>
                                <w:bCs/>
                                <w:color w:val="008000"/>
                                <w:sz w:val="52"/>
                              </w:rPr>
                              <w:t xml:space="preserve"> F.E. Woodall Spring Conference for Helping Professions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3" type="#_x0000_t202" style="position:absolute;left:0;text-align:left;margin-left:0;margin-top:-9pt;width:81pt;height:55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" fillcolor="silver">
                <v:textbox style="layout-flow:vertical;mso-layout-flow-alt:bottom-to-top">
                  <w:txbxContent>
                    <w:p w:rsidR="00BA326C" w:rsidRPr="008D7718" w:rsidRDefault="00BA326C" w:rsidP="00B84946">
                      <w:pPr>
                        <w:jc w:val="center"/>
                        <w:rPr>
                          <w:rFonts w:ascii="Garamond" w:hAnsi="Garamond"/>
                          <w:b/>
                          <w:bCs/>
                          <w:color w:val="008000"/>
                          <w:sz w:val="52"/>
                        </w:rPr>
                      </w:pPr>
                      <w:proofErr w:type="gramStart"/>
                      <w:r>
                        <w:rPr>
                          <w:rFonts w:ascii="Garamond" w:hAnsi="Garamond"/>
                          <w:b/>
                          <w:bCs/>
                          <w:color w:val="008000"/>
                          <w:sz w:val="52"/>
                        </w:rPr>
                        <w:t>3</w:t>
                      </w:r>
                      <w:r w:rsidR="00966653">
                        <w:rPr>
                          <w:rFonts w:ascii="Garamond" w:hAnsi="Garamond"/>
                          <w:b/>
                          <w:bCs/>
                          <w:color w:val="008000"/>
                          <w:sz w:val="52"/>
                        </w:rPr>
                        <w:t>1</w:t>
                      </w:r>
                      <w:r w:rsidR="00966653" w:rsidRPr="00966653">
                        <w:rPr>
                          <w:rFonts w:ascii="Garamond" w:hAnsi="Garamond"/>
                          <w:b/>
                          <w:bCs/>
                          <w:color w:val="008000"/>
                          <w:sz w:val="52"/>
                          <w:vertAlign w:val="superscript"/>
                        </w:rPr>
                        <w:t>st</w:t>
                      </w:r>
                      <w:r w:rsidR="00966653">
                        <w:rPr>
                          <w:rFonts w:ascii="Garamond" w:hAnsi="Garamond"/>
                          <w:b/>
                          <w:bCs/>
                          <w:color w:val="008000"/>
                          <w:sz w:val="52"/>
                        </w:rPr>
                        <w:t xml:space="preserve"> </w:t>
                      </w:r>
                      <w:r w:rsidRPr="008D7718">
                        <w:rPr>
                          <w:rFonts w:ascii="Garamond" w:hAnsi="Garamond"/>
                          <w:b/>
                          <w:bCs/>
                          <w:color w:val="008000"/>
                          <w:sz w:val="52"/>
                        </w:rPr>
                        <w:t xml:space="preserve"> Annual</w:t>
                      </w:r>
                      <w:proofErr w:type="gramEnd"/>
                      <w:r w:rsidRPr="008D7718">
                        <w:rPr>
                          <w:rFonts w:ascii="Garamond" w:hAnsi="Garamond"/>
                          <w:b/>
                          <w:bCs/>
                          <w:color w:val="008000"/>
                          <w:sz w:val="52"/>
                        </w:rPr>
                        <w:t xml:space="preserve"> F.E. Woodall Spring Conference for Helping Professions</w:t>
                      </w:r>
                    </w:p>
                  </w:txbxContent>
                </v:textbox>
              </v:shape>
            </w:pict>
          </mc:Fallback>
        </mc:AlternateContent>
      </w:r>
      <w:r>
        <w:rPr>
          <w:b/>
          <w:bCs/>
          <w:noProof/>
          <w:sz w:val="20"/>
        </w:rPr>
        <mc:AlternateContent>
          <mc:Choice Requires="wps">
            <w:drawing>
              <wp:anchor distT="0" distB="0" distL="114300" distR="114300" simplePos="0" relativeHeight="251657728" behindDoc="0" locked="0" layoutInCell="1" allowOverlap="1">
                <wp:simplePos x="0" y="0"/>
                <wp:positionH relativeFrom="column">
                  <wp:posOffset>990600</wp:posOffset>
                </wp:positionH>
                <wp:positionV relativeFrom="paragraph">
                  <wp:posOffset>114300</wp:posOffset>
                </wp:positionV>
                <wp:extent cx="1866900" cy="6629400"/>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62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709A" w:rsidRDefault="0096709A" w:rsidP="00B84946">
                            <w:pPr>
                              <w:pStyle w:val="BodyText"/>
                              <w:rPr>
                                <w:b/>
                                <w:bCs/>
                              </w:rPr>
                            </w:pPr>
                          </w:p>
                          <w:p w:rsidR="0096709A" w:rsidRPr="00E30F3F" w:rsidRDefault="0096709A" w:rsidP="00B84946">
                            <w:pPr>
                              <w:pStyle w:val="BodyText"/>
                              <w:rPr>
                                <w:b/>
                                <w:bCs/>
                              </w:rPr>
                            </w:pPr>
                            <w:r>
                              <w:rPr>
                                <w:b/>
                                <w:bCs/>
                                <w:noProof/>
                              </w:rPr>
                              <w:drawing>
                                <wp:inline distT="0" distB="0" distL="0" distR="0">
                                  <wp:extent cx="1619250" cy="666750"/>
                                  <wp:effectExtent l="19050" t="0" r="0" b="0"/>
                                  <wp:docPr id="2" name="Picture 2" descr="ds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ulogo"/>
                                          <pic:cNvPicPr>
                                            <a:picLocks noChangeAspect="1" noChangeArrowheads="1"/>
                                          </pic:cNvPicPr>
                                        </pic:nvPicPr>
                                        <pic:blipFill>
                                          <a:blip r:embed="rId9"/>
                                          <a:srcRect/>
                                          <a:stretch>
                                            <a:fillRect/>
                                          </a:stretch>
                                        </pic:blipFill>
                                        <pic:spPr bwMode="auto">
                                          <a:xfrm>
                                            <a:off x="0" y="0"/>
                                            <a:ext cx="1619250" cy="666750"/>
                                          </a:xfrm>
                                          <a:prstGeom prst="rect">
                                            <a:avLst/>
                                          </a:prstGeom>
                                          <a:noFill/>
                                          <a:ln w="9525">
                                            <a:noFill/>
                                            <a:miter lim="800000"/>
                                            <a:headEnd/>
                                            <a:tailEnd/>
                                          </a:ln>
                                        </pic:spPr>
                                      </pic:pic>
                                    </a:graphicData>
                                  </a:graphic>
                                </wp:inline>
                              </w:drawing>
                            </w:r>
                          </w:p>
                          <w:p w:rsidR="0096709A" w:rsidRDefault="0096709A" w:rsidP="00F22440">
                            <w:pPr>
                              <w:pStyle w:val="BodyText"/>
                              <w:rPr>
                                <w:rFonts w:ascii="Garamond" w:hAnsi="Garamond"/>
                                <w:b/>
                                <w:bCs/>
                                <w:sz w:val="22"/>
                              </w:rPr>
                            </w:pPr>
                            <w:r>
                              <w:rPr>
                                <w:rFonts w:ascii="Garamond" w:hAnsi="Garamond"/>
                                <w:b/>
                                <w:bCs/>
                                <w:sz w:val="22"/>
                              </w:rPr>
                              <w:t>Sponsored by:</w:t>
                            </w:r>
                          </w:p>
                          <w:p w:rsidR="0096709A" w:rsidRDefault="0096709A" w:rsidP="00F22440">
                            <w:pPr>
                              <w:pStyle w:val="BodyText"/>
                              <w:rPr>
                                <w:rFonts w:ascii="Garamond" w:hAnsi="Garamond"/>
                                <w:b/>
                                <w:bCs/>
                                <w:sz w:val="22"/>
                              </w:rPr>
                            </w:pPr>
                            <w:r>
                              <w:rPr>
                                <w:rFonts w:ascii="Garamond" w:hAnsi="Garamond"/>
                                <w:b/>
                                <w:bCs/>
                                <w:sz w:val="22"/>
                              </w:rPr>
                              <w:t>Delta State University</w:t>
                            </w:r>
                            <w:r w:rsidRPr="00F22440">
                              <w:rPr>
                                <w:rFonts w:ascii="Garamond" w:hAnsi="Garamond"/>
                                <w:b/>
                                <w:bCs/>
                                <w:sz w:val="22"/>
                              </w:rPr>
                              <w:t xml:space="preserve"> </w:t>
                            </w:r>
                          </w:p>
                          <w:p w:rsidR="0096709A" w:rsidRDefault="0096709A" w:rsidP="00F22440">
                            <w:pPr>
                              <w:pStyle w:val="BodyText"/>
                              <w:rPr>
                                <w:rFonts w:ascii="Garamond" w:hAnsi="Garamond"/>
                                <w:b/>
                                <w:bCs/>
                                <w:sz w:val="22"/>
                              </w:rPr>
                            </w:pPr>
                            <w:r>
                              <w:rPr>
                                <w:rFonts w:ascii="Garamond" w:hAnsi="Garamond"/>
                                <w:b/>
                                <w:bCs/>
                                <w:sz w:val="22"/>
                              </w:rPr>
                              <w:t>College of Education</w:t>
                            </w:r>
                          </w:p>
                          <w:p w:rsidR="0096709A" w:rsidRDefault="0096709A" w:rsidP="00F22440">
                            <w:pPr>
                              <w:pStyle w:val="BodyText"/>
                              <w:rPr>
                                <w:rFonts w:ascii="Garamond" w:hAnsi="Garamond"/>
                                <w:b/>
                                <w:bCs/>
                                <w:sz w:val="22"/>
                              </w:rPr>
                            </w:pPr>
                            <w:r>
                              <w:rPr>
                                <w:rFonts w:ascii="Garamond" w:hAnsi="Garamond"/>
                                <w:b/>
                                <w:bCs/>
                                <w:sz w:val="22"/>
                              </w:rPr>
                              <w:t xml:space="preserve">Division of Counselor Education </w:t>
                            </w:r>
                          </w:p>
                          <w:p w:rsidR="0096709A" w:rsidRDefault="0096709A" w:rsidP="00F22440">
                            <w:pPr>
                              <w:pStyle w:val="BodyText"/>
                              <w:rPr>
                                <w:rFonts w:ascii="Garamond" w:hAnsi="Garamond"/>
                                <w:b/>
                                <w:bCs/>
                                <w:sz w:val="22"/>
                              </w:rPr>
                            </w:pPr>
                            <w:r>
                              <w:rPr>
                                <w:rFonts w:ascii="Garamond" w:hAnsi="Garamond"/>
                                <w:b/>
                                <w:bCs/>
                                <w:sz w:val="22"/>
                              </w:rPr>
                              <w:t xml:space="preserve">&amp; Psychology </w:t>
                            </w:r>
                          </w:p>
                          <w:p w:rsidR="0096709A" w:rsidRDefault="0096709A" w:rsidP="00F22440">
                            <w:pPr>
                              <w:pStyle w:val="BodyText"/>
                              <w:rPr>
                                <w:rFonts w:ascii="Garamond" w:hAnsi="Garamond"/>
                                <w:b/>
                                <w:bCs/>
                                <w:sz w:val="22"/>
                              </w:rPr>
                            </w:pPr>
                            <w:proofErr w:type="gramStart"/>
                            <w:r>
                              <w:rPr>
                                <w:rFonts w:ascii="Garamond" w:hAnsi="Garamond"/>
                                <w:b/>
                                <w:bCs/>
                                <w:sz w:val="22"/>
                              </w:rPr>
                              <w:t>and</w:t>
                            </w:r>
                            <w:proofErr w:type="gramEnd"/>
                          </w:p>
                          <w:p w:rsidR="0096709A" w:rsidRDefault="0096709A" w:rsidP="00F22440">
                            <w:pPr>
                              <w:pStyle w:val="BodyText"/>
                              <w:rPr>
                                <w:rFonts w:ascii="Garamond" w:hAnsi="Garamond"/>
                                <w:b/>
                                <w:bCs/>
                                <w:sz w:val="22"/>
                              </w:rPr>
                            </w:pPr>
                            <w:r>
                              <w:rPr>
                                <w:rFonts w:ascii="Garamond" w:hAnsi="Garamond"/>
                                <w:b/>
                                <w:bCs/>
                                <w:sz w:val="22"/>
                              </w:rPr>
                              <w:t>Delta Sigma Upsilon</w:t>
                            </w:r>
                          </w:p>
                          <w:p w:rsidR="0096709A" w:rsidRDefault="0096709A" w:rsidP="00F22440">
                            <w:pPr>
                              <w:pStyle w:val="BodyText"/>
                              <w:rPr>
                                <w:rFonts w:ascii="Garamond" w:hAnsi="Garamond"/>
                                <w:b/>
                                <w:bCs/>
                                <w:sz w:val="22"/>
                              </w:rPr>
                            </w:pPr>
                            <w:r>
                              <w:rPr>
                                <w:rFonts w:ascii="Garamond" w:hAnsi="Garamond"/>
                                <w:b/>
                                <w:bCs/>
                                <w:sz w:val="22"/>
                              </w:rPr>
                              <w:t>Chapter of Chi Sigma Iota</w:t>
                            </w:r>
                          </w:p>
                          <w:p w:rsidR="0096709A" w:rsidRDefault="0096709A" w:rsidP="00F22440">
                            <w:pPr>
                              <w:pStyle w:val="BodyText"/>
                              <w:rPr>
                                <w:rFonts w:ascii="Garamond" w:hAnsi="Garamond"/>
                                <w:b/>
                                <w:bCs/>
                                <w:sz w:val="22"/>
                              </w:rPr>
                            </w:pPr>
                            <w:r>
                              <w:rPr>
                                <w:rFonts w:ascii="Garamond" w:hAnsi="Garamond"/>
                                <w:b/>
                                <w:bCs/>
                                <w:sz w:val="22"/>
                              </w:rPr>
                              <w:t>Counseling Honor Society</w:t>
                            </w:r>
                          </w:p>
                          <w:p w:rsidR="0096709A" w:rsidRDefault="0096709A" w:rsidP="00B84946">
                            <w:pPr>
                              <w:pStyle w:val="BodyText"/>
                              <w:rPr>
                                <w:b/>
                                <w:bCs/>
                                <w:sz w:val="22"/>
                              </w:rPr>
                            </w:pPr>
                          </w:p>
                          <w:p w:rsidR="0096709A" w:rsidRDefault="0096709A" w:rsidP="00B84946">
                            <w:pPr>
                              <w:pStyle w:val="BodyText"/>
                              <w:rPr>
                                <w:b/>
                                <w:bCs/>
                                <w:sz w:val="22"/>
                              </w:rPr>
                            </w:pPr>
                            <w:r>
                              <w:rPr>
                                <w:b/>
                                <w:bCs/>
                                <w:sz w:val="22"/>
                              </w:rPr>
                              <w:t xml:space="preserve"> Ethics CE’s Available</w:t>
                            </w:r>
                          </w:p>
                          <w:p w:rsidR="0096709A" w:rsidRDefault="0096709A" w:rsidP="00B84946">
                            <w:pPr>
                              <w:pStyle w:val="BodyText"/>
                              <w:rPr>
                                <w:b/>
                                <w:bCs/>
                                <w:sz w:val="22"/>
                              </w:rPr>
                            </w:pPr>
                          </w:p>
                          <w:p w:rsidR="0096709A" w:rsidRDefault="0096709A" w:rsidP="00B84946">
                            <w:pPr>
                              <w:pStyle w:val="BodyText"/>
                              <w:rPr>
                                <w:b/>
                                <w:bCs/>
                                <w:sz w:val="22"/>
                              </w:rPr>
                            </w:pPr>
                          </w:p>
                          <w:p w:rsidR="0096709A" w:rsidRDefault="0096709A" w:rsidP="00B84946">
                            <w:pPr>
                              <w:pStyle w:val="BodyText"/>
                              <w:rPr>
                                <w:b/>
                                <w:bCs/>
                                <w:sz w:val="22"/>
                              </w:rPr>
                            </w:pPr>
                          </w:p>
                          <w:p w:rsidR="0096709A" w:rsidRDefault="0096709A" w:rsidP="00144C40">
                            <w:pPr>
                              <w:pStyle w:val="BodyText"/>
                              <w:jc w:val="left"/>
                              <w:rPr>
                                <w:rFonts w:ascii="Garamond" w:hAnsi="Garamond"/>
                                <w:b/>
                                <w:bCs/>
                                <w:sz w:val="22"/>
                              </w:rPr>
                            </w:pPr>
                            <w:r>
                              <w:rPr>
                                <w:rFonts w:ascii="Garamond" w:hAnsi="Garamond"/>
                                <w:b/>
                                <w:bCs/>
                                <w:sz w:val="22"/>
                              </w:rPr>
                              <w:t xml:space="preserve">              Wednesday</w:t>
                            </w:r>
                          </w:p>
                          <w:p w:rsidR="0096709A" w:rsidRDefault="0096709A" w:rsidP="00B84946">
                            <w:pPr>
                              <w:pStyle w:val="BodyText"/>
                              <w:rPr>
                                <w:rFonts w:ascii="Garamond" w:hAnsi="Garamond"/>
                                <w:b/>
                                <w:bCs/>
                                <w:sz w:val="22"/>
                              </w:rPr>
                            </w:pPr>
                            <w:r>
                              <w:rPr>
                                <w:rFonts w:ascii="Garamond" w:hAnsi="Garamond"/>
                                <w:b/>
                                <w:bCs/>
                                <w:sz w:val="22"/>
                              </w:rPr>
                              <w:t>April 11, 2012</w:t>
                            </w:r>
                          </w:p>
                          <w:p w:rsidR="0096709A" w:rsidRDefault="0096709A" w:rsidP="00B84946">
                            <w:pPr>
                              <w:pStyle w:val="BodyText"/>
                              <w:rPr>
                                <w:rFonts w:ascii="Garamond" w:hAnsi="Garamond"/>
                                <w:b/>
                                <w:bCs/>
                                <w:sz w:val="22"/>
                              </w:rPr>
                            </w:pPr>
                            <w:r>
                              <w:rPr>
                                <w:rFonts w:ascii="Garamond" w:hAnsi="Garamond"/>
                                <w:b/>
                                <w:bCs/>
                                <w:sz w:val="22"/>
                              </w:rPr>
                              <w:t>8:30 – 5:00</w:t>
                            </w:r>
                          </w:p>
                          <w:p w:rsidR="0096709A" w:rsidRDefault="0096709A" w:rsidP="00B84946">
                            <w:pPr>
                              <w:pStyle w:val="BodyText"/>
                              <w:rPr>
                                <w:rFonts w:ascii="Garamond" w:hAnsi="Garamond"/>
                                <w:b/>
                                <w:bCs/>
                                <w:sz w:val="22"/>
                              </w:rPr>
                            </w:pPr>
                          </w:p>
                          <w:p w:rsidR="0096709A" w:rsidRDefault="0096709A" w:rsidP="00B84946">
                            <w:pPr>
                              <w:pStyle w:val="BodyText"/>
                            </w:pPr>
                          </w:p>
                          <w:p w:rsidR="0096709A" w:rsidRDefault="0096709A" w:rsidP="00B84946">
                            <w:pPr>
                              <w:pStyle w:val="BodyText"/>
                              <w:rPr>
                                <w:rFonts w:ascii="Garamond" w:hAnsi="Garamond"/>
                                <w:b/>
                                <w:bCs/>
                                <w:sz w:val="20"/>
                              </w:rPr>
                            </w:pPr>
                            <w:r>
                              <w:rPr>
                                <w:rFonts w:ascii="Garamond" w:hAnsi="Garamond"/>
                                <w:b/>
                                <w:bCs/>
                                <w:sz w:val="20"/>
                              </w:rPr>
                              <w:t>James M. Ewing Building</w:t>
                            </w:r>
                          </w:p>
                          <w:p w:rsidR="0096709A" w:rsidRDefault="0096709A" w:rsidP="00B84946">
                            <w:pPr>
                              <w:pStyle w:val="BodyText"/>
                              <w:rPr>
                                <w:rFonts w:ascii="Garamond" w:hAnsi="Garamond"/>
                                <w:b/>
                                <w:bCs/>
                                <w:sz w:val="20"/>
                              </w:rPr>
                            </w:pPr>
                            <w:r>
                              <w:rPr>
                                <w:rFonts w:ascii="Garamond" w:hAnsi="Garamond"/>
                                <w:b/>
                                <w:bCs/>
                                <w:sz w:val="20"/>
                              </w:rPr>
                              <w:t>Highway 8</w:t>
                            </w:r>
                          </w:p>
                          <w:p w:rsidR="0096709A" w:rsidRDefault="0096709A" w:rsidP="00B84946">
                            <w:pPr>
                              <w:pStyle w:val="BodyText"/>
                              <w:rPr>
                                <w:rFonts w:ascii="Garamond" w:hAnsi="Garamond"/>
                                <w:b/>
                                <w:bCs/>
                                <w:sz w:val="20"/>
                              </w:rPr>
                            </w:pPr>
                            <w:r>
                              <w:rPr>
                                <w:rFonts w:ascii="Garamond" w:hAnsi="Garamond"/>
                                <w:b/>
                                <w:bCs/>
                                <w:sz w:val="20"/>
                              </w:rPr>
                              <w:t>Cleveland, MS</w:t>
                            </w:r>
                          </w:p>
                          <w:p w:rsidR="0096709A" w:rsidRDefault="0096709A" w:rsidP="00B84946">
                            <w:pPr>
                              <w:pStyle w:val="BodyText"/>
                              <w:jc w:val="right"/>
                              <w:rPr>
                                <w:b/>
                                <w:bCs/>
                                <w:sz w:val="20"/>
                              </w:rPr>
                            </w:pPr>
                          </w:p>
                          <w:p w:rsidR="0096709A" w:rsidRDefault="0096709A" w:rsidP="00B84946">
                            <w:pPr>
                              <w:jc w:val="center"/>
                            </w:pPr>
                            <w:r>
                              <w:rPr>
                                <w:rFonts w:ascii="Garamond" w:hAnsi="Garamond"/>
                                <w:noProof/>
                              </w:rPr>
                              <w:drawing>
                                <wp:inline distT="0" distB="0" distL="0" distR="0">
                                  <wp:extent cx="1828800" cy="1200150"/>
                                  <wp:effectExtent l="19050" t="0" r="0" b="0"/>
                                  <wp:docPr id="3" name="Picture 3" descr="e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ing"/>
                                          <pic:cNvPicPr>
                                            <a:picLocks noChangeAspect="1" noChangeArrowheads="1"/>
                                          </pic:cNvPicPr>
                                        </pic:nvPicPr>
                                        <pic:blipFill>
                                          <a:blip r:embed="rId11"/>
                                          <a:srcRect/>
                                          <a:stretch>
                                            <a:fillRect/>
                                          </a:stretch>
                                        </pic:blipFill>
                                        <pic:spPr bwMode="auto">
                                          <a:xfrm>
                                            <a:off x="0" y="0"/>
                                            <a:ext cx="1828800" cy="12001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4" type="#_x0000_t202" style="position:absolute;left:0;text-align:left;margin-left:78pt;margin-top:9pt;width:147pt;height:52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pSDtwIAAME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" filled="f" stroked="f">
                <v:textbox>
                  <w:txbxContent>
                    <w:p w:rsidR="00CE1E1A" w:rsidRDefault="00CE1E1A" w:rsidP="00B84946">
                      <w:pPr>
                        <w:pStyle w:val="BodyText"/>
                        <w:rPr>
                          <w:b/>
                          <w:bCs/>
                        </w:rPr>
                      </w:pPr>
                    </w:p>
                    <w:p w:rsidR="00CE1E1A" w:rsidRPr="00E30F3F" w:rsidRDefault="00CE1E1A" w:rsidP="00B84946">
                      <w:pPr>
                        <w:pStyle w:val="BodyText"/>
                        <w:rPr>
                          <w:b/>
                          <w:bCs/>
                        </w:rPr>
                      </w:pPr>
                      <w:r>
                        <w:rPr>
                          <w:b/>
                          <w:bCs/>
                          <w:noProof/>
                        </w:rPr>
                        <w:drawing>
                          <wp:inline distT="0" distB="0" distL="0" distR="0">
                            <wp:extent cx="1619250" cy="666750"/>
                            <wp:effectExtent l="19050" t="0" r="0" b="0"/>
                            <wp:docPr id="2" name="Picture 2" descr="ds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ulogo"/>
                                    <pic:cNvPicPr>
                                      <a:picLocks noChangeAspect="1" noChangeArrowheads="1"/>
                                    </pic:cNvPicPr>
                                  </pic:nvPicPr>
                                  <pic:blipFill>
                                    <a:blip r:embed="rId12"/>
                                    <a:srcRect/>
                                    <a:stretch>
                                      <a:fillRect/>
                                    </a:stretch>
                                  </pic:blipFill>
                                  <pic:spPr bwMode="auto">
                                    <a:xfrm>
                                      <a:off x="0" y="0"/>
                                      <a:ext cx="1619250" cy="666750"/>
                                    </a:xfrm>
                                    <a:prstGeom prst="rect">
                                      <a:avLst/>
                                    </a:prstGeom>
                                    <a:noFill/>
                                    <a:ln w="9525">
                                      <a:noFill/>
                                      <a:miter lim="800000"/>
                                      <a:headEnd/>
                                      <a:tailEnd/>
                                    </a:ln>
                                  </pic:spPr>
                                </pic:pic>
                              </a:graphicData>
                            </a:graphic>
                          </wp:inline>
                        </w:drawing>
                      </w:r>
                    </w:p>
                    <w:p w:rsidR="00CE1E1A" w:rsidRDefault="00CE1E1A" w:rsidP="00F22440">
                      <w:pPr>
                        <w:pStyle w:val="BodyText"/>
                        <w:rPr>
                          <w:rFonts w:ascii="Garamond" w:hAnsi="Garamond"/>
                          <w:b/>
                          <w:bCs/>
                          <w:sz w:val="22"/>
                        </w:rPr>
                      </w:pPr>
                      <w:r>
                        <w:rPr>
                          <w:rFonts w:ascii="Garamond" w:hAnsi="Garamond"/>
                          <w:b/>
                          <w:bCs/>
                          <w:sz w:val="22"/>
                        </w:rPr>
                        <w:t>Sponsored by:</w:t>
                      </w:r>
                    </w:p>
                    <w:p w:rsidR="00CE1E1A" w:rsidRDefault="00CE1E1A" w:rsidP="00F22440">
                      <w:pPr>
                        <w:pStyle w:val="BodyText"/>
                        <w:rPr>
                          <w:rFonts w:ascii="Garamond" w:hAnsi="Garamond"/>
                          <w:b/>
                          <w:bCs/>
                          <w:sz w:val="22"/>
                        </w:rPr>
                      </w:pPr>
                      <w:smartTag w:uri="urn:schemas-microsoft-com:office:smarttags" w:element="place">
                        <w:smartTag w:uri="urn:schemas-microsoft-com:office:smarttags" w:element="PlaceName">
                          <w:r>
                            <w:rPr>
                              <w:rFonts w:ascii="Garamond" w:hAnsi="Garamond"/>
                              <w:b/>
                              <w:bCs/>
                              <w:sz w:val="22"/>
                            </w:rPr>
                            <w:t>Delta</w:t>
                          </w:r>
                        </w:smartTag>
                        <w:r>
                          <w:rPr>
                            <w:rFonts w:ascii="Garamond" w:hAnsi="Garamond"/>
                            <w:b/>
                            <w:bCs/>
                            <w:sz w:val="22"/>
                          </w:rPr>
                          <w:t xml:space="preserve"> </w:t>
                        </w:r>
                        <w:smartTag w:uri="urn:schemas-microsoft-com:office:smarttags" w:element="PlaceType">
                          <w:r>
                            <w:rPr>
                              <w:rFonts w:ascii="Garamond" w:hAnsi="Garamond"/>
                              <w:b/>
                              <w:bCs/>
                              <w:sz w:val="22"/>
                            </w:rPr>
                            <w:t>State</w:t>
                          </w:r>
                        </w:smartTag>
                        <w:r>
                          <w:rPr>
                            <w:rFonts w:ascii="Garamond" w:hAnsi="Garamond"/>
                            <w:b/>
                            <w:bCs/>
                            <w:sz w:val="22"/>
                          </w:rPr>
                          <w:t xml:space="preserve"> </w:t>
                        </w:r>
                        <w:smartTag w:uri="urn:schemas-microsoft-com:office:smarttags" w:element="PlaceType">
                          <w:r>
                            <w:rPr>
                              <w:rFonts w:ascii="Garamond" w:hAnsi="Garamond"/>
                              <w:b/>
                              <w:bCs/>
                              <w:sz w:val="22"/>
                            </w:rPr>
                            <w:t>University</w:t>
                          </w:r>
                        </w:smartTag>
                      </w:smartTag>
                      <w:r w:rsidRPr="00F22440">
                        <w:rPr>
                          <w:rFonts w:ascii="Garamond" w:hAnsi="Garamond"/>
                          <w:b/>
                          <w:bCs/>
                          <w:sz w:val="22"/>
                        </w:rPr>
                        <w:t xml:space="preserve"> </w:t>
                      </w:r>
                    </w:p>
                    <w:p w:rsidR="00CE1E1A" w:rsidRDefault="00CE1E1A" w:rsidP="00F22440">
                      <w:pPr>
                        <w:pStyle w:val="BodyText"/>
                        <w:rPr>
                          <w:rFonts w:ascii="Garamond" w:hAnsi="Garamond"/>
                          <w:b/>
                          <w:bCs/>
                          <w:sz w:val="22"/>
                        </w:rPr>
                      </w:pPr>
                      <w:smartTag w:uri="urn:schemas-microsoft-com:office:smarttags" w:element="place">
                        <w:smartTag w:uri="urn:schemas-microsoft-com:office:smarttags" w:element="PlaceType">
                          <w:r>
                            <w:rPr>
                              <w:rFonts w:ascii="Garamond" w:hAnsi="Garamond"/>
                              <w:b/>
                              <w:bCs/>
                              <w:sz w:val="22"/>
                            </w:rPr>
                            <w:t>College</w:t>
                          </w:r>
                        </w:smartTag>
                        <w:r>
                          <w:rPr>
                            <w:rFonts w:ascii="Garamond" w:hAnsi="Garamond"/>
                            <w:b/>
                            <w:bCs/>
                            <w:sz w:val="22"/>
                          </w:rPr>
                          <w:t xml:space="preserve"> of </w:t>
                        </w:r>
                        <w:smartTag w:uri="urn:schemas-microsoft-com:office:smarttags" w:element="PlaceName">
                          <w:r>
                            <w:rPr>
                              <w:rFonts w:ascii="Garamond" w:hAnsi="Garamond"/>
                              <w:b/>
                              <w:bCs/>
                              <w:sz w:val="22"/>
                            </w:rPr>
                            <w:t>Education</w:t>
                          </w:r>
                        </w:smartTag>
                      </w:smartTag>
                    </w:p>
                    <w:p w:rsidR="00CE1E1A" w:rsidRDefault="00CE1E1A" w:rsidP="00F22440">
                      <w:pPr>
                        <w:pStyle w:val="BodyText"/>
                        <w:rPr>
                          <w:rFonts w:ascii="Garamond" w:hAnsi="Garamond"/>
                          <w:b/>
                          <w:bCs/>
                          <w:sz w:val="22"/>
                        </w:rPr>
                      </w:pPr>
                      <w:r>
                        <w:rPr>
                          <w:rFonts w:ascii="Garamond" w:hAnsi="Garamond"/>
                          <w:b/>
                          <w:bCs/>
                          <w:sz w:val="22"/>
                        </w:rPr>
                        <w:t xml:space="preserve">Division of Counselor Education </w:t>
                      </w:r>
                    </w:p>
                    <w:p w:rsidR="00CE1E1A" w:rsidRDefault="00CE1E1A" w:rsidP="00F22440">
                      <w:pPr>
                        <w:pStyle w:val="BodyText"/>
                        <w:rPr>
                          <w:rFonts w:ascii="Garamond" w:hAnsi="Garamond"/>
                          <w:b/>
                          <w:bCs/>
                          <w:sz w:val="22"/>
                        </w:rPr>
                      </w:pPr>
                      <w:r>
                        <w:rPr>
                          <w:rFonts w:ascii="Garamond" w:hAnsi="Garamond"/>
                          <w:b/>
                          <w:bCs/>
                          <w:sz w:val="22"/>
                        </w:rPr>
                        <w:t xml:space="preserve">&amp; Psychology </w:t>
                      </w:r>
                    </w:p>
                    <w:p w:rsidR="00CE1E1A" w:rsidRDefault="00CE1E1A" w:rsidP="00F22440">
                      <w:pPr>
                        <w:pStyle w:val="BodyText"/>
                        <w:rPr>
                          <w:rFonts w:ascii="Garamond" w:hAnsi="Garamond"/>
                          <w:b/>
                          <w:bCs/>
                          <w:sz w:val="22"/>
                        </w:rPr>
                      </w:pPr>
                      <w:proofErr w:type="gramStart"/>
                      <w:r>
                        <w:rPr>
                          <w:rFonts w:ascii="Garamond" w:hAnsi="Garamond"/>
                          <w:b/>
                          <w:bCs/>
                          <w:sz w:val="22"/>
                        </w:rPr>
                        <w:t>and</w:t>
                      </w:r>
                      <w:proofErr w:type="gramEnd"/>
                    </w:p>
                    <w:p w:rsidR="00CE1E1A" w:rsidRDefault="00CE1E1A" w:rsidP="00F22440">
                      <w:pPr>
                        <w:pStyle w:val="BodyText"/>
                        <w:rPr>
                          <w:rFonts w:ascii="Garamond" w:hAnsi="Garamond"/>
                          <w:b/>
                          <w:bCs/>
                          <w:sz w:val="22"/>
                        </w:rPr>
                      </w:pPr>
                      <w:r>
                        <w:rPr>
                          <w:rFonts w:ascii="Garamond" w:hAnsi="Garamond"/>
                          <w:b/>
                          <w:bCs/>
                          <w:sz w:val="22"/>
                        </w:rPr>
                        <w:t>Delta Sigma Upsilon</w:t>
                      </w:r>
                    </w:p>
                    <w:p w:rsidR="00CE1E1A" w:rsidRDefault="00CE1E1A" w:rsidP="00F22440">
                      <w:pPr>
                        <w:pStyle w:val="BodyText"/>
                        <w:rPr>
                          <w:rFonts w:ascii="Garamond" w:hAnsi="Garamond"/>
                          <w:b/>
                          <w:bCs/>
                          <w:sz w:val="22"/>
                        </w:rPr>
                      </w:pPr>
                      <w:r>
                        <w:rPr>
                          <w:rFonts w:ascii="Garamond" w:hAnsi="Garamond"/>
                          <w:b/>
                          <w:bCs/>
                          <w:sz w:val="22"/>
                        </w:rPr>
                        <w:t>Chapter of Chi Sigma Iota</w:t>
                      </w:r>
                    </w:p>
                    <w:p w:rsidR="00CE1E1A" w:rsidRDefault="00CE1E1A" w:rsidP="00F22440">
                      <w:pPr>
                        <w:pStyle w:val="BodyText"/>
                        <w:rPr>
                          <w:rFonts w:ascii="Garamond" w:hAnsi="Garamond"/>
                          <w:b/>
                          <w:bCs/>
                          <w:sz w:val="22"/>
                        </w:rPr>
                      </w:pPr>
                      <w:r>
                        <w:rPr>
                          <w:rFonts w:ascii="Garamond" w:hAnsi="Garamond"/>
                          <w:b/>
                          <w:bCs/>
                          <w:sz w:val="22"/>
                        </w:rPr>
                        <w:t>Counseling Honor Society</w:t>
                      </w:r>
                    </w:p>
                    <w:p w:rsidR="00CE1E1A" w:rsidRDefault="00CE1E1A" w:rsidP="00B84946">
                      <w:pPr>
                        <w:pStyle w:val="BodyText"/>
                        <w:rPr>
                          <w:b/>
                          <w:bCs/>
                          <w:sz w:val="22"/>
                        </w:rPr>
                      </w:pPr>
                    </w:p>
                    <w:p w:rsidR="00CE1E1A" w:rsidRDefault="00CE1E1A" w:rsidP="00B84946">
                      <w:pPr>
                        <w:pStyle w:val="BodyText"/>
                        <w:rPr>
                          <w:b/>
                          <w:bCs/>
                          <w:sz w:val="22"/>
                        </w:rPr>
                      </w:pPr>
                      <w:r>
                        <w:rPr>
                          <w:b/>
                          <w:bCs/>
                          <w:sz w:val="22"/>
                        </w:rPr>
                        <w:t xml:space="preserve"> Ethics CE’s Available</w:t>
                      </w:r>
                    </w:p>
                    <w:p w:rsidR="00CE1E1A" w:rsidRDefault="00CE1E1A" w:rsidP="00B84946">
                      <w:pPr>
                        <w:pStyle w:val="BodyText"/>
                        <w:rPr>
                          <w:b/>
                          <w:bCs/>
                          <w:sz w:val="22"/>
                        </w:rPr>
                      </w:pPr>
                    </w:p>
                    <w:p w:rsidR="00CE1E1A" w:rsidRDefault="00CE1E1A" w:rsidP="00B84946">
                      <w:pPr>
                        <w:pStyle w:val="BodyText"/>
                        <w:rPr>
                          <w:b/>
                          <w:bCs/>
                          <w:sz w:val="22"/>
                        </w:rPr>
                      </w:pPr>
                    </w:p>
                    <w:p w:rsidR="00CE1E1A" w:rsidRDefault="00CE1E1A" w:rsidP="00B84946">
                      <w:pPr>
                        <w:pStyle w:val="BodyText"/>
                        <w:rPr>
                          <w:b/>
                          <w:bCs/>
                          <w:sz w:val="22"/>
                        </w:rPr>
                      </w:pPr>
                    </w:p>
                    <w:p w:rsidR="00CE1E1A" w:rsidRDefault="00CE1E1A" w:rsidP="00144C40">
                      <w:pPr>
                        <w:pStyle w:val="BodyText"/>
                        <w:jc w:val="left"/>
                        <w:rPr>
                          <w:rFonts w:ascii="Garamond" w:hAnsi="Garamond"/>
                          <w:b/>
                          <w:bCs/>
                          <w:sz w:val="22"/>
                        </w:rPr>
                      </w:pPr>
                      <w:r>
                        <w:rPr>
                          <w:rFonts w:ascii="Garamond" w:hAnsi="Garamond"/>
                          <w:b/>
                          <w:bCs/>
                          <w:sz w:val="22"/>
                        </w:rPr>
                        <w:t xml:space="preserve">              Wednesday</w:t>
                      </w:r>
                    </w:p>
                    <w:p w:rsidR="00CE1E1A" w:rsidRDefault="00CE1E1A" w:rsidP="00B84946">
                      <w:pPr>
                        <w:pStyle w:val="BodyText"/>
                        <w:rPr>
                          <w:rFonts w:ascii="Garamond" w:hAnsi="Garamond"/>
                          <w:b/>
                          <w:bCs/>
                          <w:sz w:val="22"/>
                        </w:rPr>
                      </w:pPr>
                      <w:r>
                        <w:rPr>
                          <w:rFonts w:ascii="Garamond" w:hAnsi="Garamond"/>
                          <w:b/>
                          <w:bCs/>
                          <w:sz w:val="22"/>
                        </w:rPr>
                        <w:t>April 11, 2012</w:t>
                      </w:r>
                    </w:p>
                    <w:p w:rsidR="00CE1E1A" w:rsidRDefault="00CE1E1A" w:rsidP="00B84946">
                      <w:pPr>
                        <w:pStyle w:val="BodyText"/>
                        <w:rPr>
                          <w:rFonts w:ascii="Garamond" w:hAnsi="Garamond"/>
                          <w:b/>
                          <w:bCs/>
                          <w:sz w:val="22"/>
                        </w:rPr>
                      </w:pPr>
                      <w:smartTag w:uri="urn:schemas-microsoft-com:office:smarttags" w:element="time">
                        <w:smartTagPr>
                          <w:attr w:name="Hour" w:val="8"/>
                          <w:attr w:name="Minute" w:val="30"/>
                        </w:smartTagPr>
                        <w:r>
                          <w:rPr>
                            <w:rFonts w:ascii="Garamond" w:hAnsi="Garamond"/>
                            <w:b/>
                            <w:bCs/>
                            <w:sz w:val="22"/>
                          </w:rPr>
                          <w:t>8:30 – 5:00</w:t>
                        </w:r>
                      </w:smartTag>
                    </w:p>
                    <w:p w:rsidR="00CE1E1A" w:rsidRDefault="00CE1E1A" w:rsidP="00B84946">
                      <w:pPr>
                        <w:pStyle w:val="BodyText"/>
                        <w:rPr>
                          <w:rFonts w:ascii="Garamond" w:hAnsi="Garamond"/>
                          <w:b/>
                          <w:bCs/>
                          <w:sz w:val="22"/>
                        </w:rPr>
                      </w:pPr>
                    </w:p>
                    <w:p w:rsidR="00CE1E1A" w:rsidRDefault="00CE1E1A" w:rsidP="00B84946">
                      <w:pPr>
                        <w:pStyle w:val="BodyText"/>
                      </w:pPr>
                    </w:p>
                    <w:p w:rsidR="00CE1E1A" w:rsidRDefault="00CE1E1A" w:rsidP="00B84946">
                      <w:pPr>
                        <w:pStyle w:val="BodyText"/>
                        <w:rPr>
                          <w:rFonts w:ascii="Garamond" w:hAnsi="Garamond"/>
                          <w:b/>
                          <w:bCs/>
                          <w:sz w:val="20"/>
                        </w:rPr>
                      </w:pPr>
                      <w:smartTag w:uri="urn:schemas-microsoft-com:office:smarttags" w:element="place">
                        <w:smartTag w:uri="urn:schemas-microsoft-com:office:smarttags" w:element="PlaceName">
                          <w:r>
                            <w:rPr>
                              <w:rFonts w:ascii="Garamond" w:hAnsi="Garamond"/>
                              <w:b/>
                              <w:bCs/>
                              <w:sz w:val="20"/>
                            </w:rPr>
                            <w:t>James</w:t>
                          </w:r>
                        </w:smartTag>
                        <w:r>
                          <w:rPr>
                            <w:rFonts w:ascii="Garamond" w:hAnsi="Garamond"/>
                            <w:b/>
                            <w:bCs/>
                            <w:sz w:val="20"/>
                          </w:rPr>
                          <w:t xml:space="preserve"> </w:t>
                        </w:r>
                        <w:smartTag w:uri="urn:schemas-microsoft-com:office:smarttags" w:element="PlaceName">
                          <w:r>
                            <w:rPr>
                              <w:rFonts w:ascii="Garamond" w:hAnsi="Garamond"/>
                              <w:b/>
                              <w:bCs/>
                              <w:sz w:val="20"/>
                            </w:rPr>
                            <w:t>M.</w:t>
                          </w:r>
                        </w:smartTag>
                        <w:r>
                          <w:rPr>
                            <w:rFonts w:ascii="Garamond" w:hAnsi="Garamond"/>
                            <w:b/>
                            <w:bCs/>
                            <w:sz w:val="20"/>
                          </w:rPr>
                          <w:t xml:space="preserve"> </w:t>
                        </w:r>
                        <w:smartTag w:uri="urn:schemas-microsoft-com:office:smarttags" w:element="PlaceName">
                          <w:r>
                            <w:rPr>
                              <w:rFonts w:ascii="Garamond" w:hAnsi="Garamond"/>
                              <w:b/>
                              <w:bCs/>
                              <w:sz w:val="20"/>
                            </w:rPr>
                            <w:t>Ewing</w:t>
                          </w:r>
                        </w:smartTag>
                        <w:r>
                          <w:rPr>
                            <w:rFonts w:ascii="Garamond" w:hAnsi="Garamond"/>
                            <w:b/>
                            <w:bCs/>
                            <w:sz w:val="20"/>
                          </w:rPr>
                          <w:t xml:space="preserve"> </w:t>
                        </w:r>
                        <w:smartTag w:uri="urn:schemas-microsoft-com:office:smarttags" w:element="PlaceType">
                          <w:r>
                            <w:rPr>
                              <w:rFonts w:ascii="Garamond" w:hAnsi="Garamond"/>
                              <w:b/>
                              <w:bCs/>
                              <w:sz w:val="20"/>
                            </w:rPr>
                            <w:t>Building</w:t>
                          </w:r>
                        </w:smartTag>
                      </w:smartTag>
                    </w:p>
                    <w:p w:rsidR="00CE1E1A" w:rsidRDefault="00CE1E1A" w:rsidP="00B84946">
                      <w:pPr>
                        <w:pStyle w:val="BodyText"/>
                        <w:rPr>
                          <w:rFonts w:ascii="Garamond" w:hAnsi="Garamond"/>
                          <w:b/>
                          <w:bCs/>
                          <w:sz w:val="20"/>
                        </w:rPr>
                      </w:pPr>
                      <w:r>
                        <w:rPr>
                          <w:rFonts w:ascii="Garamond" w:hAnsi="Garamond"/>
                          <w:b/>
                          <w:bCs/>
                          <w:sz w:val="20"/>
                        </w:rPr>
                        <w:t>Highway 8</w:t>
                      </w:r>
                    </w:p>
                    <w:p w:rsidR="00CE1E1A" w:rsidRDefault="00CE1E1A" w:rsidP="00B84946">
                      <w:pPr>
                        <w:pStyle w:val="BodyText"/>
                        <w:rPr>
                          <w:rFonts w:ascii="Garamond" w:hAnsi="Garamond"/>
                          <w:b/>
                          <w:bCs/>
                          <w:sz w:val="20"/>
                        </w:rPr>
                      </w:pPr>
                      <w:smartTag w:uri="urn:schemas-microsoft-com:office:smarttags" w:element="place">
                        <w:smartTag w:uri="urn:schemas-microsoft-com:office:smarttags" w:element="City">
                          <w:r>
                            <w:rPr>
                              <w:rFonts w:ascii="Garamond" w:hAnsi="Garamond"/>
                              <w:b/>
                              <w:bCs/>
                              <w:sz w:val="20"/>
                            </w:rPr>
                            <w:t>Cleveland</w:t>
                          </w:r>
                        </w:smartTag>
                        <w:r>
                          <w:rPr>
                            <w:rFonts w:ascii="Garamond" w:hAnsi="Garamond"/>
                            <w:b/>
                            <w:bCs/>
                            <w:sz w:val="20"/>
                          </w:rPr>
                          <w:t xml:space="preserve">, </w:t>
                        </w:r>
                        <w:smartTag w:uri="urn:schemas-microsoft-com:office:smarttags" w:element="State">
                          <w:r>
                            <w:rPr>
                              <w:rFonts w:ascii="Garamond" w:hAnsi="Garamond"/>
                              <w:b/>
                              <w:bCs/>
                              <w:sz w:val="20"/>
                            </w:rPr>
                            <w:t>MS</w:t>
                          </w:r>
                        </w:smartTag>
                      </w:smartTag>
                    </w:p>
                    <w:p w:rsidR="00CE1E1A" w:rsidRDefault="00CE1E1A" w:rsidP="00B84946">
                      <w:pPr>
                        <w:pStyle w:val="BodyText"/>
                        <w:jc w:val="right"/>
                        <w:rPr>
                          <w:b/>
                          <w:bCs/>
                          <w:sz w:val="20"/>
                        </w:rPr>
                      </w:pPr>
                    </w:p>
                    <w:p w:rsidR="00CE1E1A" w:rsidRDefault="00CE1E1A" w:rsidP="00B84946">
                      <w:pPr>
                        <w:jc w:val="center"/>
                      </w:pPr>
                      <w:r>
                        <w:rPr>
                          <w:rFonts w:ascii="Garamond" w:hAnsi="Garamond"/>
                          <w:noProof/>
                        </w:rPr>
                        <w:drawing>
                          <wp:inline distT="0" distB="0" distL="0" distR="0">
                            <wp:extent cx="1828800" cy="1200150"/>
                            <wp:effectExtent l="19050" t="0" r="0" b="0"/>
                            <wp:docPr id="3" name="Picture 3" descr="e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wing"/>
                                    <pic:cNvPicPr>
                                      <a:picLocks noChangeAspect="1" noChangeArrowheads="1"/>
                                    </pic:cNvPicPr>
                                  </pic:nvPicPr>
                                  <pic:blipFill>
                                    <a:blip r:embed="rId13"/>
                                    <a:srcRect/>
                                    <a:stretch>
                                      <a:fillRect/>
                                    </a:stretch>
                                  </pic:blipFill>
                                  <pic:spPr bwMode="auto">
                                    <a:xfrm>
                                      <a:off x="0" y="0"/>
                                      <a:ext cx="1828800" cy="1200150"/>
                                    </a:xfrm>
                                    <a:prstGeom prst="rect">
                                      <a:avLst/>
                                    </a:prstGeom>
                                    <a:noFill/>
                                    <a:ln w="9525">
                                      <a:noFill/>
                                      <a:miter lim="800000"/>
                                      <a:headEnd/>
                                      <a:tailEnd/>
                                    </a:ln>
                                  </pic:spPr>
                                </pic:pic>
                              </a:graphicData>
                            </a:graphic>
                          </wp:inline>
                        </w:drawing>
                      </w:r>
                    </w:p>
                  </w:txbxContent>
                </v:textbox>
              </v:shape>
            </w:pict>
          </mc:Fallback>
        </mc:AlternateContent>
      </w: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B84946" w:rsidRDefault="00B84946" w:rsidP="00B84946">
      <w:pPr>
        <w:pStyle w:val="BodyText"/>
        <w:rPr>
          <w:sz w:val="20"/>
        </w:rPr>
      </w:pPr>
    </w:p>
    <w:p w:rsidR="00115D68" w:rsidRDefault="00115D68"/>
    <w:sectPr w:rsidR="00115D68" w:rsidSect="001E318E">
      <w:pgSz w:w="15840" w:h="12240" w:orient="landscape" w:code="1"/>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26B3B"/>
    <w:multiLevelType w:val="hybridMultilevel"/>
    <w:tmpl w:val="12D83BF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218D5923"/>
    <w:multiLevelType w:val="hybridMultilevel"/>
    <w:tmpl w:val="E45E9C36"/>
    <w:lvl w:ilvl="0" w:tplc="4E8CE7F0">
      <w:start w:val="1"/>
      <w:numFmt w:val="bullet"/>
      <w:lvlText w:val="o"/>
      <w:lvlJc w:val="left"/>
      <w:pPr>
        <w:ind w:left="720" w:hanging="360"/>
      </w:pPr>
      <w:rPr>
        <w:rFonts w:ascii="Courier New" w:hAnsi="Courier New" w:hint="default"/>
        <w:b/>
        <w:i w:val="0"/>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0E0455"/>
    <w:multiLevelType w:val="hybridMultilevel"/>
    <w:tmpl w:val="A7D4235E"/>
    <w:lvl w:ilvl="0" w:tplc="7F2E807E">
      <w:start w:val="1"/>
      <w:numFmt w:val="bullet"/>
      <w:lvlText w:val=""/>
      <w:lvlJc w:val="left"/>
      <w:pPr>
        <w:tabs>
          <w:tab w:val="num" w:pos="720"/>
        </w:tabs>
        <w:ind w:left="720" w:hanging="360"/>
      </w:pPr>
      <w:rPr>
        <w:rFonts w:ascii="Symbol" w:hAnsi="Symbol" w:hint="default"/>
        <w:b w:val="0"/>
        <w:i w:val="0"/>
        <w:color w:val="80808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A7F50DD"/>
    <w:multiLevelType w:val="hybridMultilevel"/>
    <w:tmpl w:val="F90CE18E"/>
    <w:lvl w:ilvl="0" w:tplc="04090001">
      <w:start w:val="1"/>
      <w:numFmt w:val="bullet"/>
      <w:lvlText w:val=""/>
      <w:lvlJc w:val="left"/>
      <w:pPr>
        <w:tabs>
          <w:tab w:val="num" w:pos="1300"/>
        </w:tabs>
        <w:ind w:left="1300" w:hanging="360"/>
      </w:pPr>
      <w:rPr>
        <w:rFonts w:ascii="Symbol" w:hAnsi="Symbol" w:hint="default"/>
      </w:rPr>
    </w:lvl>
    <w:lvl w:ilvl="1" w:tplc="04090003" w:tentative="1">
      <w:start w:val="1"/>
      <w:numFmt w:val="bullet"/>
      <w:lvlText w:val="o"/>
      <w:lvlJc w:val="left"/>
      <w:pPr>
        <w:tabs>
          <w:tab w:val="num" w:pos="2020"/>
        </w:tabs>
        <w:ind w:left="2020" w:hanging="360"/>
      </w:pPr>
      <w:rPr>
        <w:rFonts w:ascii="Courier New" w:hAnsi="Courier New" w:cs="Courier New" w:hint="default"/>
      </w:rPr>
    </w:lvl>
    <w:lvl w:ilvl="2" w:tplc="04090005" w:tentative="1">
      <w:start w:val="1"/>
      <w:numFmt w:val="bullet"/>
      <w:lvlText w:val=""/>
      <w:lvlJc w:val="left"/>
      <w:pPr>
        <w:tabs>
          <w:tab w:val="num" w:pos="2740"/>
        </w:tabs>
        <w:ind w:left="2740" w:hanging="360"/>
      </w:pPr>
      <w:rPr>
        <w:rFonts w:ascii="Wingdings" w:hAnsi="Wingdings" w:hint="default"/>
      </w:rPr>
    </w:lvl>
    <w:lvl w:ilvl="3" w:tplc="04090001" w:tentative="1">
      <w:start w:val="1"/>
      <w:numFmt w:val="bullet"/>
      <w:lvlText w:val=""/>
      <w:lvlJc w:val="left"/>
      <w:pPr>
        <w:tabs>
          <w:tab w:val="num" w:pos="3460"/>
        </w:tabs>
        <w:ind w:left="3460" w:hanging="360"/>
      </w:pPr>
      <w:rPr>
        <w:rFonts w:ascii="Symbol" w:hAnsi="Symbol" w:hint="default"/>
      </w:rPr>
    </w:lvl>
    <w:lvl w:ilvl="4" w:tplc="04090003" w:tentative="1">
      <w:start w:val="1"/>
      <w:numFmt w:val="bullet"/>
      <w:lvlText w:val="o"/>
      <w:lvlJc w:val="left"/>
      <w:pPr>
        <w:tabs>
          <w:tab w:val="num" w:pos="4180"/>
        </w:tabs>
        <w:ind w:left="4180" w:hanging="360"/>
      </w:pPr>
      <w:rPr>
        <w:rFonts w:ascii="Courier New" w:hAnsi="Courier New" w:cs="Courier New" w:hint="default"/>
      </w:rPr>
    </w:lvl>
    <w:lvl w:ilvl="5" w:tplc="04090005" w:tentative="1">
      <w:start w:val="1"/>
      <w:numFmt w:val="bullet"/>
      <w:lvlText w:val=""/>
      <w:lvlJc w:val="left"/>
      <w:pPr>
        <w:tabs>
          <w:tab w:val="num" w:pos="4900"/>
        </w:tabs>
        <w:ind w:left="4900" w:hanging="360"/>
      </w:pPr>
      <w:rPr>
        <w:rFonts w:ascii="Wingdings" w:hAnsi="Wingdings" w:hint="default"/>
      </w:rPr>
    </w:lvl>
    <w:lvl w:ilvl="6" w:tplc="04090001" w:tentative="1">
      <w:start w:val="1"/>
      <w:numFmt w:val="bullet"/>
      <w:lvlText w:val=""/>
      <w:lvlJc w:val="left"/>
      <w:pPr>
        <w:tabs>
          <w:tab w:val="num" w:pos="5620"/>
        </w:tabs>
        <w:ind w:left="5620" w:hanging="360"/>
      </w:pPr>
      <w:rPr>
        <w:rFonts w:ascii="Symbol" w:hAnsi="Symbol" w:hint="default"/>
      </w:rPr>
    </w:lvl>
    <w:lvl w:ilvl="7" w:tplc="04090003" w:tentative="1">
      <w:start w:val="1"/>
      <w:numFmt w:val="bullet"/>
      <w:lvlText w:val="o"/>
      <w:lvlJc w:val="left"/>
      <w:pPr>
        <w:tabs>
          <w:tab w:val="num" w:pos="6340"/>
        </w:tabs>
        <w:ind w:left="6340" w:hanging="360"/>
      </w:pPr>
      <w:rPr>
        <w:rFonts w:ascii="Courier New" w:hAnsi="Courier New" w:cs="Courier New" w:hint="default"/>
      </w:rPr>
    </w:lvl>
    <w:lvl w:ilvl="8" w:tplc="04090005" w:tentative="1">
      <w:start w:val="1"/>
      <w:numFmt w:val="bullet"/>
      <w:lvlText w:val=""/>
      <w:lvlJc w:val="left"/>
      <w:pPr>
        <w:tabs>
          <w:tab w:val="num" w:pos="7060"/>
        </w:tabs>
        <w:ind w:left="7060" w:hanging="360"/>
      </w:pPr>
      <w:rPr>
        <w:rFonts w:ascii="Wingdings" w:hAnsi="Wingdings" w:hint="default"/>
      </w:rPr>
    </w:lvl>
  </w:abstractNum>
  <w:abstractNum w:abstractNumId="4">
    <w:nsid w:val="59E31AA3"/>
    <w:multiLevelType w:val="hybridMultilevel"/>
    <w:tmpl w:val="18F282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A768D3"/>
    <w:multiLevelType w:val="hybridMultilevel"/>
    <w:tmpl w:val="81AAC2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952376E"/>
    <w:multiLevelType w:val="hybridMultilevel"/>
    <w:tmpl w:val="3B8495D4"/>
    <w:lvl w:ilvl="0" w:tplc="7F2E807E">
      <w:start w:val="1"/>
      <w:numFmt w:val="bullet"/>
      <w:lvlText w:val=""/>
      <w:lvlJc w:val="left"/>
      <w:pPr>
        <w:tabs>
          <w:tab w:val="num" w:pos="360"/>
        </w:tabs>
        <w:ind w:left="360" w:hanging="360"/>
      </w:pPr>
      <w:rPr>
        <w:rFonts w:ascii="Symbol" w:hAnsi="Symbol" w:hint="default"/>
        <w:b w:val="0"/>
        <w:i w:val="0"/>
        <w:color w:val="80808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6E4E690A"/>
    <w:multiLevelType w:val="hybridMultilevel"/>
    <w:tmpl w:val="09FA383C"/>
    <w:lvl w:ilvl="0" w:tplc="7F2E807E">
      <w:start w:val="1"/>
      <w:numFmt w:val="bullet"/>
      <w:lvlText w:val=""/>
      <w:lvlJc w:val="left"/>
      <w:pPr>
        <w:tabs>
          <w:tab w:val="num" w:pos="360"/>
        </w:tabs>
        <w:ind w:left="360" w:hanging="360"/>
      </w:pPr>
      <w:rPr>
        <w:rFonts w:ascii="Symbol" w:hAnsi="Symbol" w:hint="default"/>
        <w:b w:val="0"/>
        <w:i w:val="0"/>
        <w:color w:val="80808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5"/>
  </w:num>
  <w:num w:numId="2">
    <w:abstractNumId w:val="7"/>
  </w:num>
  <w:num w:numId="3">
    <w:abstractNumId w:val="6"/>
  </w:num>
  <w:num w:numId="4">
    <w:abstractNumId w:val="2"/>
  </w:num>
  <w:num w:numId="5">
    <w:abstractNumId w:val="0"/>
  </w:num>
  <w:num w:numId="6">
    <w:abstractNumId w:val="3"/>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143"/>
    <w:rsid w:val="00010576"/>
    <w:rsid w:val="00060DC0"/>
    <w:rsid w:val="000F4006"/>
    <w:rsid w:val="00115D68"/>
    <w:rsid w:val="00140170"/>
    <w:rsid w:val="00144C40"/>
    <w:rsid w:val="0016375C"/>
    <w:rsid w:val="00176700"/>
    <w:rsid w:val="001B3237"/>
    <w:rsid w:val="001B7A73"/>
    <w:rsid w:val="001E318E"/>
    <w:rsid w:val="00214AE6"/>
    <w:rsid w:val="00262995"/>
    <w:rsid w:val="00296580"/>
    <w:rsid w:val="002C783E"/>
    <w:rsid w:val="002E7786"/>
    <w:rsid w:val="002E7AD0"/>
    <w:rsid w:val="00311385"/>
    <w:rsid w:val="0031251D"/>
    <w:rsid w:val="00333ECC"/>
    <w:rsid w:val="00354518"/>
    <w:rsid w:val="00384F90"/>
    <w:rsid w:val="003F51DC"/>
    <w:rsid w:val="004532D7"/>
    <w:rsid w:val="00462CF9"/>
    <w:rsid w:val="004B5B47"/>
    <w:rsid w:val="004C78A6"/>
    <w:rsid w:val="005116AD"/>
    <w:rsid w:val="00523AC2"/>
    <w:rsid w:val="005313F4"/>
    <w:rsid w:val="0055653D"/>
    <w:rsid w:val="00556B13"/>
    <w:rsid w:val="0057229E"/>
    <w:rsid w:val="005C6DBE"/>
    <w:rsid w:val="005E0FBD"/>
    <w:rsid w:val="005E13CF"/>
    <w:rsid w:val="006161A2"/>
    <w:rsid w:val="00620194"/>
    <w:rsid w:val="00624918"/>
    <w:rsid w:val="00650918"/>
    <w:rsid w:val="00653EA9"/>
    <w:rsid w:val="00697287"/>
    <w:rsid w:val="006B4CD5"/>
    <w:rsid w:val="006F15DE"/>
    <w:rsid w:val="0074101C"/>
    <w:rsid w:val="007A5F99"/>
    <w:rsid w:val="007C48BC"/>
    <w:rsid w:val="007E1075"/>
    <w:rsid w:val="007E2BFE"/>
    <w:rsid w:val="007F4410"/>
    <w:rsid w:val="00831F0D"/>
    <w:rsid w:val="0087295D"/>
    <w:rsid w:val="00893498"/>
    <w:rsid w:val="008D7718"/>
    <w:rsid w:val="00906835"/>
    <w:rsid w:val="00916D6C"/>
    <w:rsid w:val="00941FD3"/>
    <w:rsid w:val="009425D8"/>
    <w:rsid w:val="00966653"/>
    <w:rsid w:val="0096709A"/>
    <w:rsid w:val="009A4422"/>
    <w:rsid w:val="009C5291"/>
    <w:rsid w:val="009E5E66"/>
    <w:rsid w:val="00A17D0A"/>
    <w:rsid w:val="00A42F63"/>
    <w:rsid w:val="00A63781"/>
    <w:rsid w:val="00AA582E"/>
    <w:rsid w:val="00AC51F0"/>
    <w:rsid w:val="00AD662F"/>
    <w:rsid w:val="00AE1EBC"/>
    <w:rsid w:val="00B1592F"/>
    <w:rsid w:val="00B24DE9"/>
    <w:rsid w:val="00B32F78"/>
    <w:rsid w:val="00B44402"/>
    <w:rsid w:val="00B6272A"/>
    <w:rsid w:val="00B84946"/>
    <w:rsid w:val="00B84DB2"/>
    <w:rsid w:val="00BA326C"/>
    <w:rsid w:val="00BB0EE4"/>
    <w:rsid w:val="00BB2685"/>
    <w:rsid w:val="00BD4777"/>
    <w:rsid w:val="00C261E6"/>
    <w:rsid w:val="00C31766"/>
    <w:rsid w:val="00C740AD"/>
    <w:rsid w:val="00C81188"/>
    <w:rsid w:val="00C842CD"/>
    <w:rsid w:val="00CE1E1A"/>
    <w:rsid w:val="00D701F4"/>
    <w:rsid w:val="00D708A9"/>
    <w:rsid w:val="00D77F9A"/>
    <w:rsid w:val="00D94128"/>
    <w:rsid w:val="00DC3724"/>
    <w:rsid w:val="00DC3F43"/>
    <w:rsid w:val="00DF434D"/>
    <w:rsid w:val="00E0540A"/>
    <w:rsid w:val="00E24143"/>
    <w:rsid w:val="00E30F3F"/>
    <w:rsid w:val="00E85142"/>
    <w:rsid w:val="00E90B6F"/>
    <w:rsid w:val="00F060F2"/>
    <w:rsid w:val="00F14115"/>
    <w:rsid w:val="00F22440"/>
    <w:rsid w:val="00F8530C"/>
    <w:rsid w:val="00FB4E9E"/>
    <w:rsid w:val="00FC3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8494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84946"/>
    <w:pPr>
      <w:jc w:val="center"/>
    </w:pPr>
  </w:style>
  <w:style w:type="paragraph" w:styleId="BodyTextIndent">
    <w:name w:val="Body Text Indent"/>
    <w:basedOn w:val="Normal"/>
    <w:rsid w:val="004B5B47"/>
    <w:pPr>
      <w:spacing w:after="120"/>
      <w:ind w:left="360"/>
    </w:pPr>
  </w:style>
  <w:style w:type="paragraph" w:styleId="BalloonText">
    <w:name w:val="Balloon Text"/>
    <w:basedOn w:val="Normal"/>
    <w:semiHidden/>
    <w:rsid w:val="00E30F3F"/>
    <w:rPr>
      <w:rFonts w:ascii="Tahoma" w:hAnsi="Tahoma" w:cs="Tahoma"/>
      <w:sz w:val="16"/>
      <w:szCs w:val="16"/>
    </w:rPr>
  </w:style>
  <w:style w:type="paragraph" w:styleId="DocumentMap">
    <w:name w:val="Document Map"/>
    <w:basedOn w:val="Normal"/>
    <w:semiHidden/>
    <w:rsid w:val="00140170"/>
    <w:pPr>
      <w:shd w:val="clear" w:color="auto" w:fill="000080"/>
    </w:pPr>
    <w:rPr>
      <w:rFonts w:ascii="Tahoma" w:hAnsi="Tahoma" w:cs="Tahoma"/>
      <w:sz w:val="20"/>
      <w:szCs w:val="20"/>
    </w:rPr>
  </w:style>
  <w:style w:type="character" w:customStyle="1" w:styleId="BodyTextChar">
    <w:name w:val="Body Text Char"/>
    <w:basedOn w:val="DefaultParagraphFont"/>
    <w:link w:val="BodyText"/>
    <w:rsid w:val="00941FD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8494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84946"/>
    <w:pPr>
      <w:jc w:val="center"/>
    </w:pPr>
  </w:style>
  <w:style w:type="paragraph" w:styleId="BodyTextIndent">
    <w:name w:val="Body Text Indent"/>
    <w:basedOn w:val="Normal"/>
    <w:rsid w:val="004B5B47"/>
    <w:pPr>
      <w:spacing w:after="120"/>
      <w:ind w:left="360"/>
    </w:pPr>
  </w:style>
  <w:style w:type="paragraph" w:styleId="BalloonText">
    <w:name w:val="Balloon Text"/>
    <w:basedOn w:val="Normal"/>
    <w:semiHidden/>
    <w:rsid w:val="00E30F3F"/>
    <w:rPr>
      <w:rFonts w:ascii="Tahoma" w:hAnsi="Tahoma" w:cs="Tahoma"/>
      <w:sz w:val="16"/>
      <w:szCs w:val="16"/>
    </w:rPr>
  </w:style>
  <w:style w:type="paragraph" w:styleId="DocumentMap">
    <w:name w:val="Document Map"/>
    <w:basedOn w:val="Normal"/>
    <w:semiHidden/>
    <w:rsid w:val="00140170"/>
    <w:pPr>
      <w:shd w:val="clear" w:color="auto" w:fill="000080"/>
    </w:pPr>
    <w:rPr>
      <w:rFonts w:ascii="Tahoma" w:hAnsi="Tahoma" w:cs="Tahoma"/>
      <w:sz w:val="20"/>
      <w:szCs w:val="20"/>
    </w:rPr>
  </w:style>
  <w:style w:type="character" w:customStyle="1" w:styleId="BodyTextChar">
    <w:name w:val="Body Text Char"/>
    <w:basedOn w:val="DefaultParagraphFont"/>
    <w:link w:val="BodyText"/>
    <w:rsid w:val="00941FD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8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wmf"/><Relationship Id="rId13" Type="http://schemas.openxmlformats.org/officeDocument/2006/relationships/image" Target="media/image30.jpeg"/><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image" Target="media/image20.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2362A-149B-4C61-ACF9-CF000907F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185</Words>
  <Characters>1055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Donna Starkey</dc:creator>
  <cp:keywords/>
  <dc:description/>
  <cp:lastModifiedBy>Caitlyn Thompson</cp:lastModifiedBy>
  <cp:revision>2</cp:revision>
  <cp:lastPrinted>2012-01-24T20:26:00Z</cp:lastPrinted>
  <dcterms:created xsi:type="dcterms:W3CDTF">2012-03-23T17:26:00Z</dcterms:created>
  <dcterms:modified xsi:type="dcterms:W3CDTF">2012-03-23T17:26:00Z</dcterms:modified>
</cp:coreProperties>
</file>